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CF" w:rsidRPr="006E4ECF" w:rsidRDefault="006E4ECF" w:rsidP="006E4ECF">
      <w:pPr>
        <w:shd w:val="clear" w:color="auto" w:fill="FFFFFF"/>
        <w:spacing w:after="0" w:line="615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984806" w:themeColor="accent6" w:themeShade="80"/>
          <w:kern w:val="36"/>
          <w:sz w:val="44"/>
          <w:szCs w:val="44"/>
          <w:lang w:eastAsia="ru-RU"/>
        </w:rPr>
      </w:pPr>
      <w:bookmarkStart w:id="0" w:name="_GoBack"/>
      <w:r w:rsidRPr="006E4ECF">
        <w:rPr>
          <w:rFonts w:ascii="Helvetica" w:eastAsia="Times New Roman" w:hAnsi="Helvetica" w:cs="Times New Roman"/>
          <w:b/>
          <w:bCs/>
          <w:color w:val="984806" w:themeColor="accent6" w:themeShade="80"/>
          <w:kern w:val="36"/>
          <w:sz w:val="44"/>
          <w:szCs w:val="44"/>
          <w:lang w:eastAsia="ru-RU"/>
        </w:rPr>
        <w:t>Культурная программа XXXII Международных Рождественских образовательных чтений</w:t>
      </w:r>
    </w:p>
    <w:bookmarkEnd w:id="0"/>
    <w:p w:rsidR="003F1DB4" w:rsidRDefault="006E4ECF">
      <w:r>
        <w:rPr>
          <w:noProof/>
          <w:lang w:eastAsia="ru-RU"/>
        </w:rPr>
        <w:drawing>
          <wp:inline distT="0" distB="0" distL="0" distR="0" wp14:anchorId="177C2E8B" wp14:editId="12124551">
            <wp:extent cx="5940425" cy="4035615"/>
            <wp:effectExtent l="0" t="0" r="3175" b="3175"/>
            <wp:docPr id="1" name="Рисунок 1" descr="https://mroc.pravobraz.ru/wp-content/uploads/2024/01/%D0%94%D0%BB%D1%8F-%D0%9A%D0%9F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roc.pravobraz.ru/wp-content/uploads/2024/01/%D0%94%D0%BB%D1%8F-%D0%9A%D0%9F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Приглашаем участников  ХХХ</w:t>
      </w:r>
      <w:proofErr w:type="gram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II</w:t>
      </w:r>
      <w:proofErr w:type="gramEnd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 xml:space="preserve"> Международных Рождественских образовательных чтений на мероприятия КУЛЬТУРНОЙ ПРОГРАММЫ:</w:t>
      </w:r>
    </w:p>
    <w:p w:rsidR="006E4ECF" w:rsidRPr="006E4ECF" w:rsidRDefault="006E4ECF" w:rsidP="006E4E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25–28 января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с 11:00 до 20:00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участники Чтений (по устному сообщению о своем участии в Чтениях) могут бесплатно посетить экспозиции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Исторического парка «Россия – моя история»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(ВДНХ, павильон 57). Представлены две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постоянные экспозиции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–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«Рюриковичи. 862–1598»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,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«Романовы. 1613–1917»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и две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выставки – «Петр Первый. Рождение империи» и «Просвещение. Большие перемены»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 xml:space="preserve"> (в рамках международной выставки «Россия», проходящей на ВДНХ до 12 апреля 2024 г.). Могут быть заказаны экскурсии, </w:t>
      </w:r>
      <w:proofErr w:type="gramStart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график</w:t>
      </w:r>
      <w:proofErr w:type="gramEnd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 xml:space="preserve"> и количество которых следует заранее согласовать с руководством Исторического парка.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proofErr w:type="gram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Музей русской иконы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(ул. Гончарная, д. 3, стр. 1) можно бесплатно посетить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23 и 27 января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(во вторник и субботу) с 11:00 до 19:00,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25 и 26 января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(в четверг и пятницу) – с 11:00 до 21:00 (м. «Таганская (кольцевая)» – 7 мин. пешком; м. «Китай-город» – 12 мин. пешком).</w:t>
      </w:r>
      <w:proofErr w:type="gramEnd"/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proofErr w:type="gram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lastRenderedPageBreak/>
        <w:t xml:space="preserve">Центральный музей древнерусской культуры и искусства имени Андрея Рублева в б. </w:t>
      </w:r>
      <w:proofErr w:type="spell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Спасо-Андрониковом</w:t>
      </w:r>
      <w:proofErr w:type="spellEnd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 xml:space="preserve"> монастыре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(Андроньевская пл., д. 10) можно посетить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22, 25 января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(понедельник и четверг) с 13:00 до 21:00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, 23, 26 и 27 января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(во вторник, пятницу и субботу) с 11:00 до 19:00,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28 января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(в воскресенье) – с 11:00 до 18:00 (м. «Площадь Ильича</w:t>
      </w:r>
      <w:proofErr w:type="gramEnd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», «</w:t>
      </w:r>
      <w:proofErr w:type="gramStart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Римская») (</w:t>
      </w:r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>льгот для участников Чтений нет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).</w:t>
      </w:r>
      <w:proofErr w:type="gramEnd"/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Музей Императора Николая II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</w:t>
      </w:r>
      <w:proofErr w:type="spellStart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Токмаков</w:t>
      </w:r>
      <w:proofErr w:type="spellEnd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 xml:space="preserve"> пер. д. 21/2, стр. 1, голубой особняк, https://museyfondn2.ru/) можно посетить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с 23 по 28 января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 xml:space="preserve"> с 11:00 до 18:00 (м. «Бауманская», далее по трамвайным путям налево по ул. Бауманская и далее </w:t>
      </w:r>
      <w:proofErr w:type="gramStart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по</w:t>
      </w:r>
      <w:proofErr w:type="gramEnd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Денисовскому</w:t>
      </w:r>
      <w:proofErr w:type="spellEnd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 xml:space="preserve"> пер.) </w:t>
      </w:r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>(льгот для участников Чтений нет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).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 Экскурсии по предварительной записи. 25 января – бесплатная экскурсия по музею для участников конференции по Основам православной культуры, секции «Клевер Лаборатории» и других участников Чтений с 17:00.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В рамках Чтений в 2024 году пройдет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u w:val="single"/>
          <w:lang w:eastAsia="ru-RU"/>
        </w:rPr>
        <w:t>X</w:t>
      </w:r>
      <w:proofErr w:type="gram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u w:val="single"/>
          <w:lang w:eastAsia="ru-RU"/>
        </w:rPr>
        <w:t>Х</w:t>
      </w:r>
      <w:proofErr w:type="gramEnd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u w:val="single"/>
          <w:lang w:eastAsia="ru-RU"/>
        </w:rPr>
        <w:t>VIII Международный фестиваль кино и телепрограмм «Радонеж»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Время проведения: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20–22 января, сеансы: 10:00, 13:00, 16:00, 19:00. Закрытие: 23 января, начало в 19:00.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Место проведения: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Центральный дом кино; ул. </w:t>
      </w:r>
      <w:proofErr w:type="gramStart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Васильевская</w:t>
      </w:r>
      <w:proofErr w:type="gramEnd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, д. 13.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Сеансы 20–22 января в Белом и Малом залах; закрытие 23 января в Большом зале (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проезд: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м. «Белорусская» (кольцевая), «Маяковская»).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Итоговая программа будет опубликована по результатам работы жюри фестиваля.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Более подробную информацию смотри на сайте кинофестиваля: </w:t>
      </w:r>
      <w:hyperlink r:id="rId9" w:history="1">
        <w:r w:rsidRPr="006E4ECF">
          <w:rPr>
            <w:rFonts w:ascii="Helvetica" w:eastAsia="Times New Roman" w:hAnsi="Helvetica" w:cs="Times New Roman"/>
            <w:color w:val="6B6B6B"/>
            <w:sz w:val="26"/>
            <w:szCs w:val="26"/>
            <w:u w:val="single"/>
            <w:lang w:eastAsia="ru-RU"/>
          </w:rPr>
          <w:t>https://fest.radonezh.ru/2023/12/13/xxxii-rozhdestvenskie-chteniya-xxviii-mezhdunarodnyy-festival-kino-i-teleprogramm</w:t>
        </w:r>
      </w:hyperlink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и на сайте «Радонеж»: </w:t>
      </w:r>
      <w:hyperlink r:id="rId10" w:history="1">
        <w:r w:rsidRPr="006E4ECF">
          <w:rPr>
            <w:rFonts w:ascii="Helvetica" w:eastAsia="Times New Roman" w:hAnsi="Helvetica" w:cs="Times New Roman"/>
            <w:color w:val="6B6B6B"/>
            <w:sz w:val="26"/>
            <w:szCs w:val="26"/>
            <w:u w:val="single"/>
            <w:lang w:eastAsia="ru-RU"/>
          </w:rPr>
          <w:t>https://radonezh.ru/2023/12/15/xxxii-rozhdestvenskie-chteniya-xxviii-mezhdunarodnyy-festival-kino-i-teleprogramm</w:t>
        </w:r>
      </w:hyperlink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.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i/>
          <w:iCs/>
          <w:color w:val="212121"/>
          <w:sz w:val="26"/>
          <w:szCs w:val="26"/>
          <w:lang w:eastAsia="ru-RU"/>
        </w:rPr>
        <w:t>Московский театр русской драмы и Русский духовный театр «Глас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» (классический и православный репертуар) предлагают участникам Чтений посещение своих спектаклей по льготным ценам и просят заранее резервировать билеты.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Московский театр русской драмы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под руководством Михаила Щепенко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26 января в 17:00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дает спектакль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</w:t>
      </w:r>
      <w:proofErr w:type="spellStart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Необойденный</w:t>
      </w:r>
      <w:proofErr w:type="spellEnd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 xml:space="preserve"> дом», в котором объединены две притчи писателей XIX века Софьи Чистяковой и Владимира Одоевского, повествующие о том, «как найти путь туда, где добро, сделанное другому, возвращается к тебе, где нет времени и все живы». После спектакля – встреча с режиссером и актерами (Земляной Вал, д. 64/17, м. «Таганская (кольцевая)»)</w:t>
      </w:r>
      <w:proofErr w:type="gramStart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.</w:t>
      </w:r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>Л</w:t>
      </w:r>
      <w:proofErr w:type="gramEnd"/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>ьготные билеты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по ссылке: </w:t>
      </w:r>
      <w:hyperlink r:id="rId11" w:history="1">
        <w:r w:rsidRPr="006E4ECF">
          <w:rPr>
            <w:rFonts w:ascii="Helvetica" w:eastAsia="Times New Roman" w:hAnsi="Helvetica" w:cs="Times New Roman"/>
            <w:i/>
            <w:iCs/>
            <w:color w:val="6B6B6B"/>
            <w:sz w:val="26"/>
            <w:szCs w:val="26"/>
            <w:u w:val="single"/>
            <w:lang w:eastAsia="ru-RU"/>
          </w:rPr>
          <w:t>https://rus-drama.ru/tickets-online.html</w:t>
        </w:r>
      </w:hyperlink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lastRenderedPageBreak/>
        <w:t>Русский духовный театр «Глас»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предлагает следующую программу: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23 января в 19:00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– спектакль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«Корсунская легенда»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;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24 января в 19:00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– спектакль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 xml:space="preserve">«Анна Ахматова. “Поэма без </w:t>
      </w:r>
      <w:proofErr w:type="spell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герояˮ</w:t>
      </w:r>
      <w:proofErr w:type="spellEnd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;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25 января в 19:00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– спектакль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«Имя России – Александр Невский»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;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26 января в 19:00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– спектакль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«Великая княгиня Е.Ф. Романова. Возвращение»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;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27 января в 19:00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– спектакль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«Черная книга (Московская легенда)»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28 января в 19:00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– спектакль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«Спасибо деду за Победу!»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;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(ул. Большая Татарская, д. 29; м.: «Новокузнецкая», «Третьяковская», «Павелецкая»)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>Льготные билеты по предварительным заявкам на почту tickets@theatreglas.ru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26 января в 17:30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в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Культурном центре «Феникс»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состоится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концерт лауреатов Межрегионального фестиваля-конкурса «Алтарь Отечества» (совмещенный с конференцией)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(ул. Маршала Рыбалко, д. 10; м. «Октябрьское поле»).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 xml:space="preserve">Культурный центр «Клуб АРТ’ЭРИА» при храме </w:t>
      </w:r>
      <w:proofErr w:type="spell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прп</w:t>
      </w:r>
      <w:proofErr w:type="spellEnd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 xml:space="preserve">. Феодора </w:t>
      </w:r>
      <w:proofErr w:type="spell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Студита</w:t>
      </w:r>
      <w:proofErr w:type="spellEnd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 xml:space="preserve"> у Никитских ворот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приглашает на мероприятия в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br/>
        <w:t>рамках Чтений (ул. Большая Никитская, 29; м.: «Арбатская», «Пушкинская», «Баррикадная», «Охотный Ряд»):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7–27 января круглосуточно – аудиовизуальный проект «Вифлеемская пещера»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(возле храма);</w:t>
      </w:r>
    </w:p>
    <w:p w:rsidR="006E4ECF" w:rsidRPr="006E4ECF" w:rsidRDefault="006E4ECF" w:rsidP="006E4ECF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14 января с 14:00 до 20:00 –</w:t>
      </w:r>
      <w:proofErr w:type="gram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I</w:t>
      </w:r>
      <w:proofErr w:type="gramEnd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Х традиционный фестиваль рождественских действ и вертепов «Христославы на Пресне»;</w:t>
      </w:r>
    </w:p>
    <w:p w:rsidR="006E4ECF" w:rsidRPr="006E4ECF" w:rsidRDefault="006E4ECF" w:rsidP="006E4ECF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4 февраля с 14:00 –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Театрализованное публичное чтение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«Слово о полку Игореве»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25 января в 19:00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в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Большом зале Центрального дома кино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состоится премьерный показ документального фильма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«Витим-Навигатор 2. Забайкальский сериал»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(Россия, 2024; режиссер Александр Куприн, 78мин.), после которого состоится встреча с авторами фильма и кинематографистами (ул. Васильевская, д. 13, м.: «Белорусская», «Маяковская») (</w:t>
      </w:r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 xml:space="preserve">Вход </w:t>
      </w:r>
      <w:proofErr w:type="gramStart"/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>по</w:t>
      </w:r>
      <w:proofErr w:type="gramEnd"/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 xml:space="preserve"> пригласительным билетами или онлайн-регистрации </w:t>
      </w:r>
      <w:hyperlink r:id="rId12" w:history="1">
        <w:r w:rsidRPr="006E4ECF">
          <w:rPr>
            <w:rFonts w:ascii="Helvetica" w:eastAsia="Times New Roman" w:hAnsi="Helvetica" w:cs="Times New Roman"/>
            <w:i/>
            <w:iCs/>
            <w:color w:val="6B6B6B"/>
            <w:sz w:val="26"/>
            <w:szCs w:val="26"/>
            <w:u w:val="single"/>
            <w:lang w:eastAsia="ru-RU"/>
          </w:rPr>
          <w:t>https://dom-kino-msk.timepad.ru/events/</w:t>
        </w:r>
      </w:hyperlink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>)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.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u w:val="single"/>
          <w:lang w:eastAsia="ru-RU"/>
        </w:rPr>
        <w:t>В Зале Церковных Соборов Храма Христа Спасителя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(ул. Волхонка, д. 15; м. «Кропоткинская», вход со стороны набережной).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>Вход на</w:t>
      </w:r>
      <w:r w:rsidRPr="006E4ECF">
        <w:rPr>
          <w:rFonts w:ascii="Helvetica" w:eastAsia="Times New Roman" w:hAnsi="Helvetica" w:cs="Times New Roman"/>
          <w:b/>
          <w:bCs/>
          <w:i/>
          <w:iCs/>
          <w:color w:val="212121"/>
          <w:sz w:val="26"/>
          <w:szCs w:val="26"/>
          <w:lang w:eastAsia="ru-RU"/>
        </w:rPr>
        <w:t> все мероприятия </w:t>
      </w:r>
      <w:r w:rsidRPr="006E4ECF">
        <w:rPr>
          <w:rFonts w:ascii="Helvetica" w:eastAsia="Times New Roman" w:hAnsi="Helvetica" w:cs="Times New Roman"/>
          <w:i/>
          <w:iCs/>
          <w:color w:val="212121"/>
          <w:sz w:val="26"/>
          <w:szCs w:val="26"/>
          <w:lang w:eastAsia="ru-RU"/>
        </w:rPr>
        <w:t>в Зале Церковных Соборов</w:t>
      </w:r>
      <w:r w:rsidRPr="006E4ECF">
        <w:rPr>
          <w:rFonts w:ascii="Helvetica" w:eastAsia="Times New Roman" w:hAnsi="Helvetica" w:cs="Times New Roman"/>
          <w:b/>
          <w:bCs/>
          <w:i/>
          <w:iCs/>
          <w:color w:val="212121"/>
          <w:sz w:val="26"/>
          <w:szCs w:val="26"/>
          <w:lang w:eastAsia="ru-RU"/>
        </w:rPr>
        <w:t> свободный.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25 января в 17:00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состоится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концертно-презентационная программа «Дух. Душа. Культура» и презентация новых проектов Телеканал «Радость моя».</w:t>
      </w:r>
    </w:p>
    <w:p w:rsidR="006E4ECF" w:rsidRPr="006E4ECF" w:rsidRDefault="006E4ECF" w:rsidP="006E4E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lastRenderedPageBreak/>
        <w:t>26 января в 10:00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состоится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презентация новых культурных проектов Севастопольского благочиния, в том числе проекта «Дети детям о том, что бесценно для нас», и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премьера восьмой части проекта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«Севастопольские композиции» – литературно-музыкальная композиция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«Да будет свет» (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в рамках конференции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«Просвещение через культуру»).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26 января в 11:20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–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музыкально-просветительская программа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«Культурное наследие России: музыка, икона, слово»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(</w:t>
      </w:r>
      <w:proofErr w:type="spellStart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Сызранская</w:t>
      </w:r>
      <w:proofErr w:type="spellEnd"/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 xml:space="preserve"> епархия) Программа реализуется при поддержке Президентского Фонда Культурных Инициатив. Песнопения в исполнении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 xml:space="preserve">Камерного хора </w:t>
      </w:r>
      <w:proofErr w:type="spellStart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Сызранской</w:t>
      </w:r>
      <w:proofErr w:type="spellEnd"/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 xml:space="preserve"> епархии «AVES»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(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в рамках конференции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«Просвещение через культуру»).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26 января в 13:30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–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Концертная программа «Православие и народная традиция».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 В концерте примут участие народные исполнители и творческие коллективы из Москвы, Московской области, Республики Карелия, Республики Адыгея, Ростовской области. Ведущая концертной программы – исполнительница народных песен, художественный руководитель вокального ансамбля «Степь» Ангелина Василевская.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26 января в 16:00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состоится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Всероссийский концерт-воззвание «Эстафета жизни»,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организованный Патриаршей комиссией по вопросам семьи, защиты материнства и детства (организаторы просят желающих прийти предварительную регистрацию </w:t>
      </w:r>
      <w:hyperlink r:id="rId13" w:history="1">
        <w:r w:rsidRPr="006E4ECF">
          <w:rPr>
            <w:rFonts w:ascii="Helvetica" w:eastAsia="Times New Roman" w:hAnsi="Helvetica" w:cs="Times New Roman"/>
            <w:color w:val="6B6B6B"/>
            <w:sz w:val="26"/>
            <w:szCs w:val="26"/>
            <w:u w:val="single"/>
            <w:lang w:eastAsia="ru-RU"/>
          </w:rPr>
          <w:t>https://forms.gle/ymP5f9Qn5saywf6LA</w:t>
        </w:r>
      </w:hyperlink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).</w:t>
      </w:r>
    </w:p>
    <w:p w:rsidR="006E4ECF" w:rsidRPr="006E4ECF" w:rsidRDefault="006E4ECF" w:rsidP="006E4E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6E4ECF" w:rsidRPr="006E4ECF" w:rsidRDefault="006E4ECF" w:rsidP="006E4ECF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27 января в рамках Итогового заседания чтений 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состоится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большой концерт детских творческих коллективов Самарской митрополии</w:t>
      </w:r>
      <w:r w:rsidRPr="006E4ECF"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  <w:t>. Начало Итогового заседания </w:t>
      </w: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в 16:00.</w:t>
      </w:r>
    </w:p>
    <w:p w:rsidR="006E4ECF" w:rsidRPr="006E4ECF" w:rsidRDefault="006E4ECF" w:rsidP="006E4ECF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6E4ECF">
        <w:rPr>
          <w:rFonts w:ascii="Helvetica" w:eastAsia="Times New Roman" w:hAnsi="Helvetica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6E4ECF" w:rsidRDefault="006E4ECF"/>
    <w:sectPr w:rsidR="006E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4F" w:rsidRDefault="00876B4F" w:rsidP="006E4ECF">
      <w:pPr>
        <w:spacing w:after="0" w:line="240" w:lineRule="auto"/>
      </w:pPr>
      <w:r>
        <w:separator/>
      </w:r>
    </w:p>
  </w:endnote>
  <w:endnote w:type="continuationSeparator" w:id="0">
    <w:p w:rsidR="00876B4F" w:rsidRDefault="00876B4F" w:rsidP="006E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4F" w:rsidRDefault="00876B4F" w:rsidP="006E4ECF">
      <w:pPr>
        <w:spacing w:after="0" w:line="240" w:lineRule="auto"/>
      </w:pPr>
      <w:r>
        <w:separator/>
      </w:r>
    </w:p>
  </w:footnote>
  <w:footnote w:type="continuationSeparator" w:id="0">
    <w:p w:rsidR="00876B4F" w:rsidRDefault="00876B4F" w:rsidP="006E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2D9"/>
    <w:multiLevelType w:val="multilevel"/>
    <w:tmpl w:val="C03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D52167"/>
    <w:multiLevelType w:val="multilevel"/>
    <w:tmpl w:val="663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FB0841"/>
    <w:multiLevelType w:val="multilevel"/>
    <w:tmpl w:val="C776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8F0E82"/>
    <w:multiLevelType w:val="multilevel"/>
    <w:tmpl w:val="A65E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851292"/>
    <w:multiLevelType w:val="multilevel"/>
    <w:tmpl w:val="2F6A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225996"/>
    <w:multiLevelType w:val="multilevel"/>
    <w:tmpl w:val="2FAC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3A2C0D"/>
    <w:multiLevelType w:val="multilevel"/>
    <w:tmpl w:val="344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AF654F"/>
    <w:multiLevelType w:val="multilevel"/>
    <w:tmpl w:val="B6FC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17792F"/>
    <w:multiLevelType w:val="multilevel"/>
    <w:tmpl w:val="8FA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8659DD"/>
    <w:multiLevelType w:val="multilevel"/>
    <w:tmpl w:val="7E46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590D25"/>
    <w:multiLevelType w:val="multilevel"/>
    <w:tmpl w:val="FC8A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BA3962"/>
    <w:multiLevelType w:val="multilevel"/>
    <w:tmpl w:val="35B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90378A"/>
    <w:multiLevelType w:val="multilevel"/>
    <w:tmpl w:val="B06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6E2DCE"/>
    <w:multiLevelType w:val="multilevel"/>
    <w:tmpl w:val="CD80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B63C06"/>
    <w:multiLevelType w:val="multilevel"/>
    <w:tmpl w:val="043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50444F"/>
    <w:multiLevelType w:val="multilevel"/>
    <w:tmpl w:val="921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4"/>
  </w:num>
  <w:num w:numId="11">
    <w:abstractNumId w:val="2"/>
  </w:num>
  <w:num w:numId="12">
    <w:abstractNumId w:val="15"/>
  </w:num>
  <w:num w:numId="13">
    <w:abstractNumId w:val="3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46"/>
    <w:rsid w:val="003F1DB4"/>
    <w:rsid w:val="006E4ECF"/>
    <w:rsid w:val="00876B4F"/>
    <w:rsid w:val="009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ECF"/>
  </w:style>
  <w:style w:type="paragraph" w:styleId="a7">
    <w:name w:val="footer"/>
    <w:basedOn w:val="a"/>
    <w:link w:val="a8"/>
    <w:uiPriority w:val="99"/>
    <w:unhideWhenUsed/>
    <w:rsid w:val="006E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ECF"/>
  </w:style>
  <w:style w:type="paragraph" w:styleId="a7">
    <w:name w:val="footer"/>
    <w:basedOn w:val="a"/>
    <w:link w:val="a8"/>
    <w:uiPriority w:val="99"/>
    <w:unhideWhenUsed/>
    <w:rsid w:val="006E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9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86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89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48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ymP5f9Qn5saywf6L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m-kino-msk.timepad.ru/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-drama.ru/tickets-onlin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donezh.ru/2023/12/15/xxxii-rozhdestvenskie-chteniya-xxviii-mezhdunarodnyy-festival-kino-i-teleprogram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st.radonezh.ru/2023/12/13/xxxii-rozhdestvenskie-chteniya-xxviii-mezhdunarodnyy-festival-kino-i-teleprogram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1103</Words>
  <Characters>6293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2024-01-15T13:35:00Z</dcterms:created>
  <dcterms:modified xsi:type="dcterms:W3CDTF">2024-01-15T13:37:00Z</dcterms:modified>
</cp:coreProperties>
</file>