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0BB4" w14:textId="77777777" w:rsidR="004E5ECF" w:rsidRPr="003362E7" w:rsidRDefault="004E5ECF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Договор о сотрудничестве</w:t>
      </w:r>
    </w:p>
    <w:p w14:paraId="0CCF628B" w14:textId="2D1BBA6E" w:rsidR="00BE4381" w:rsidRPr="003362E7" w:rsidRDefault="004E5ECF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 xml:space="preserve">в сфере образовательной деятельности, духовно-нравственного и патриотического воспитания между </w:t>
      </w:r>
      <w:r w:rsidR="00BD3BEF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___________________</w:t>
      </w:r>
      <w:r w:rsidR="00BE4381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__________________</w:t>
      </w:r>
      <w:r w:rsidR="006807FC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_______________________________</w:t>
      </w:r>
      <w:r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 xml:space="preserve"> и </w:t>
      </w:r>
    </w:p>
    <w:p w14:paraId="7D2CFCD6" w14:textId="28E5A3F3" w:rsidR="009A4D59" w:rsidRPr="003362E7" w:rsidRDefault="009A4D59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</w:pPr>
      <w:r w:rsidRPr="003362E7">
        <w:rPr>
          <w:rFonts w:ascii="Century Schoolbook" w:hAnsi="Century Schoolbook" w:cs="Times New Roman"/>
          <w:b/>
          <w:sz w:val="28"/>
          <w:szCs w:val="28"/>
        </w:rPr>
        <w:t>религиозной организацией</w:t>
      </w:r>
    </w:p>
    <w:p w14:paraId="27DAE018" w14:textId="703DA79E" w:rsidR="004E5ECF" w:rsidRPr="003362E7" w:rsidRDefault="00BE4381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</w:pPr>
      <w:r w:rsidRPr="003362E7">
        <w:rPr>
          <w:rFonts w:ascii="Century Schoolbook" w:hAnsi="Century Schoolbook" w:cs="Times New Roman"/>
          <w:b/>
          <w:sz w:val="28"/>
          <w:szCs w:val="28"/>
        </w:rPr>
        <w:t>_____________________________________________________________________</w:t>
      </w:r>
    </w:p>
    <w:p w14:paraId="12D3BB2F" w14:textId="1B131D05" w:rsidR="004E5ECF" w:rsidRPr="003362E7" w:rsidRDefault="003338A8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г.</w:t>
      </w:r>
      <w:r w:rsidR="002F122D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 xml:space="preserve"> </w:t>
      </w:r>
      <w:r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Тверь</w:t>
      </w:r>
      <w:r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ab/>
      </w:r>
      <w:r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ab/>
      </w:r>
      <w:r w:rsidR="00E05710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ab/>
      </w:r>
      <w:r w:rsidR="00E05710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ab/>
      </w:r>
      <w:r w:rsidR="00E05710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ab/>
      </w:r>
      <w:r w:rsidR="00E05710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ab/>
      </w:r>
      <w:r w:rsidR="004E5ECF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ab/>
      </w:r>
      <w:r w:rsidR="005318DE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 xml:space="preserve"> </w:t>
      </w:r>
      <w:r w:rsidR="00BE4381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«___» октября</w:t>
      </w:r>
      <w:r w:rsidR="002F122D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 xml:space="preserve"> </w:t>
      </w:r>
      <w:r w:rsidR="004E5ECF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201</w:t>
      </w:r>
      <w:r w:rsidR="00256ECE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_</w:t>
      </w:r>
      <w:bookmarkStart w:id="0" w:name="_GoBack"/>
      <w:bookmarkEnd w:id="0"/>
      <w:r w:rsidR="004E5ECF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г.</w:t>
      </w:r>
    </w:p>
    <w:p w14:paraId="589A94C6" w14:textId="77777777" w:rsidR="003338A8" w:rsidRPr="003362E7" w:rsidRDefault="003338A8" w:rsidP="003362E7">
      <w:pPr>
        <w:spacing w:after="0" w:line="276" w:lineRule="auto"/>
        <w:ind w:firstLine="709"/>
        <w:jc w:val="center"/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</w:pPr>
    </w:p>
    <w:p w14:paraId="7E786443" w14:textId="77777777" w:rsidR="004E5ECF" w:rsidRPr="003362E7" w:rsidRDefault="004E5ECF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1. Общие положения</w:t>
      </w:r>
    </w:p>
    <w:p w14:paraId="6BAB5121" w14:textId="1C1DB4DA" w:rsidR="004E5ECF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Администрация </w:t>
      </w:r>
      <w:r w:rsidR="00BE4381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______________________________</w:t>
      </w:r>
      <w:r w:rsidR="00691840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 xml:space="preserve"> </w:t>
      </w:r>
      <w:r w:rsidR="002F122D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в лице директора </w:t>
      </w:r>
      <w:r w:rsidR="00BE4381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____________________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, действующего на основании Устава, именуем</w:t>
      </w:r>
      <w:r w:rsidR="000E4EF9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ое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далее </w:t>
      </w:r>
      <w:r w:rsidR="000E4EF9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о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бразовательн</w:t>
      </w:r>
      <w:r w:rsidR="003338A8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ое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учреждени</w:t>
      </w:r>
      <w:r w:rsidR="003338A8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е</w:t>
      </w:r>
      <w:r w:rsidR="004757FB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,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и </w:t>
      </w:r>
      <w:r w:rsidR="009A4D59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администрация </w:t>
      </w:r>
      <w:r w:rsidR="00BE4381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__________________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в лице настоятеля </w:t>
      </w:r>
      <w:r w:rsidR="00BE4381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(священника)</w:t>
      </w:r>
      <w:r w:rsidR="00BE4381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________________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, именуемый далее Приход, вместе именуемые </w:t>
      </w:r>
      <w:r w:rsidR="004757FB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С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тороны, основываясь на принципах:</w:t>
      </w:r>
    </w:p>
    <w:p w14:paraId="26544352" w14:textId="199AA91B" w:rsidR="004E5ECF" w:rsidRPr="003362E7" w:rsidRDefault="004E5ECF" w:rsidP="003362E7">
      <w:pPr>
        <w:pStyle w:val="a3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государственной политики в области свободы совести и свободы вероисповедании;</w:t>
      </w:r>
    </w:p>
    <w:p w14:paraId="09A75CA9" w14:textId="4C7B9909" w:rsidR="004E5ECF" w:rsidRPr="003362E7" w:rsidRDefault="004E5ECF" w:rsidP="003362E7">
      <w:pPr>
        <w:pStyle w:val="a3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признания особой роли православия в истории России, становлении и развитии ее духовности и культуры;</w:t>
      </w:r>
    </w:p>
    <w:p w14:paraId="749A77E3" w14:textId="00D11492" w:rsidR="004E5ECF" w:rsidRPr="003362E7" w:rsidRDefault="004E5ECF" w:rsidP="003362E7">
      <w:pPr>
        <w:pStyle w:val="a3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духовно-нравственного и патриотического воспитания в соответствии с принципом </w:t>
      </w:r>
      <w:proofErr w:type="spellStart"/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культуросообразности</w:t>
      </w:r>
      <w:proofErr w:type="spellEnd"/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;</w:t>
      </w:r>
    </w:p>
    <w:p w14:paraId="066B634F" w14:textId="029568A6" w:rsidR="003338A8" w:rsidRPr="003362E7" w:rsidRDefault="004E5ECF" w:rsidP="003362E7">
      <w:pPr>
        <w:pStyle w:val="a3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наиболее полного использования воспитательных возможностей учреждений образования, подписавших настоящий Договор, и Прихода в рамках действующего федерального и регионального законодательства в части духовно-нравственного и патриотического воспитания;</w:t>
      </w:r>
    </w:p>
    <w:p w14:paraId="53263360" w14:textId="1C1C7438" w:rsidR="003338A8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заключили настоящий Договор о сотрудничестве в сфере образовательной деятельности, духовно-нравственного и патриотического воспитания.</w:t>
      </w:r>
    </w:p>
    <w:p w14:paraId="0AA34C4F" w14:textId="77777777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</w:p>
    <w:p w14:paraId="55B617B6" w14:textId="77777777" w:rsidR="004E5ECF" w:rsidRPr="003362E7" w:rsidRDefault="004E5ECF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2. Предмет Договора</w:t>
      </w:r>
    </w:p>
    <w:p w14:paraId="7B8DD398" w14:textId="754928CA" w:rsidR="003338A8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Предметом Договора является сотрудничество Сторон </w:t>
      </w:r>
      <w:r w:rsidR="00BE4381" w:rsidRPr="003362E7">
        <w:rPr>
          <w:rFonts w:ascii="Century Schoolbook" w:hAnsi="Century Schoolbook" w:cs="Times New Roman"/>
          <w:color w:val="000000"/>
          <w:sz w:val="28"/>
          <w:szCs w:val="28"/>
          <w:lang w:eastAsia="ru-RU" w:bidi="ru-RU"/>
        </w:rPr>
        <w:t>в рамках своей компетенции, направленное на</w:t>
      </w:r>
      <w:r w:rsidR="00BE4381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духовно-нравственное воспитание детей и формирование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высоких моральных и националь</w:t>
      </w:r>
      <w:r w:rsidR="00BE4381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но значимых ценностей, повышение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качества гуманитарного базового образования</w:t>
      </w:r>
      <w:r w:rsidR="00BE4381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и региональных курсов, успешную социализацию</w:t>
      </w:r>
      <w:r w:rsidR="006807F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дошкольников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посредством православной культуры, обмена информацией, взаимодействия в учебно-методических вопросах, анализа и обобщения опыта совместной работы в области духовно-нравственного воспитания.</w:t>
      </w:r>
    </w:p>
    <w:p w14:paraId="45A48554" w14:textId="77777777" w:rsidR="00BE4381" w:rsidRPr="003362E7" w:rsidRDefault="00BE4381" w:rsidP="003362E7">
      <w:pPr>
        <w:pStyle w:val="20"/>
        <w:shd w:val="clear" w:color="auto" w:fill="auto"/>
        <w:tabs>
          <w:tab w:val="left" w:pos="586"/>
        </w:tabs>
        <w:spacing w:before="0" w:line="276" w:lineRule="auto"/>
        <w:ind w:firstLine="709"/>
        <w:rPr>
          <w:rFonts w:ascii="Century Schoolbook" w:hAnsi="Century Schoolbook"/>
          <w:sz w:val="28"/>
          <w:szCs w:val="28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Задачи договора:</w:t>
      </w:r>
    </w:p>
    <w:p w14:paraId="539BCD91" w14:textId="259191F6" w:rsidR="00BE4381" w:rsidRPr="003362E7" w:rsidRDefault="00BE4381" w:rsidP="003362E7">
      <w:pPr>
        <w:pStyle w:val="20"/>
        <w:numPr>
          <w:ilvl w:val="0"/>
          <w:numId w:val="18"/>
        </w:numPr>
        <w:shd w:val="clear" w:color="auto" w:fill="auto"/>
        <w:tabs>
          <w:tab w:val="left" w:pos="458"/>
        </w:tabs>
        <w:spacing w:before="0" w:line="276" w:lineRule="auto"/>
        <w:ind w:firstLine="709"/>
        <w:rPr>
          <w:rFonts w:ascii="Century Schoolbook" w:hAnsi="Century Schoolbook"/>
          <w:sz w:val="28"/>
          <w:szCs w:val="28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lastRenderedPageBreak/>
        <w:t>содействие в улучшении условий в МБДОУ для реализации духовно-нравственного воспитания;</w:t>
      </w:r>
    </w:p>
    <w:p w14:paraId="1B2A1CA7" w14:textId="0D892AA9" w:rsidR="00BE4381" w:rsidRPr="003362E7" w:rsidRDefault="00BE4381" w:rsidP="003362E7">
      <w:pPr>
        <w:pStyle w:val="20"/>
        <w:numPr>
          <w:ilvl w:val="0"/>
          <w:numId w:val="18"/>
        </w:numPr>
        <w:shd w:val="clear" w:color="auto" w:fill="auto"/>
        <w:tabs>
          <w:tab w:val="left" w:pos="458"/>
        </w:tabs>
        <w:spacing w:before="0" w:line="276" w:lineRule="auto"/>
        <w:ind w:firstLine="709"/>
        <w:rPr>
          <w:rFonts w:ascii="Century Schoolbook" w:hAnsi="Century Schoolbook"/>
          <w:sz w:val="28"/>
          <w:szCs w:val="28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содействие в реализации в МБДОУ культурологических и социокультурных программ, направленных на формирование личностной культуры ребенка в соответствии с традиционными духовно-нравственными ценностями;</w:t>
      </w:r>
    </w:p>
    <w:p w14:paraId="3999F880" w14:textId="73ED755A" w:rsidR="00BE4381" w:rsidRPr="003362E7" w:rsidRDefault="00BE4381" w:rsidP="003362E7">
      <w:pPr>
        <w:pStyle w:val="20"/>
        <w:numPr>
          <w:ilvl w:val="0"/>
          <w:numId w:val="18"/>
        </w:numPr>
        <w:shd w:val="clear" w:color="auto" w:fill="auto"/>
        <w:tabs>
          <w:tab w:val="left" w:pos="458"/>
        </w:tabs>
        <w:spacing w:before="0" w:line="276" w:lineRule="auto"/>
        <w:ind w:firstLine="709"/>
        <w:rPr>
          <w:rFonts w:ascii="Century Schoolbook" w:hAnsi="Century Schoolbook"/>
          <w:sz w:val="28"/>
          <w:szCs w:val="28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содействовать совершенствованию работы с родителями в направлении духовно-нравственного воспитания;</w:t>
      </w:r>
    </w:p>
    <w:p w14:paraId="62DF2B6D" w14:textId="0C0F57ED" w:rsidR="00BE4381" w:rsidRPr="003362E7" w:rsidRDefault="00BE4381" w:rsidP="003362E7">
      <w:pPr>
        <w:pStyle w:val="20"/>
        <w:numPr>
          <w:ilvl w:val="0"/>
          <w:numId w:val="18"/>
        </w:numPr>
        <w:shd w:val="clear" w:color="auto" w:fill="auto"/>
        <w:tabs>
          <w:tab w:val="left" w:pos="458"/>
        </w:tabs>
        <w:spacing w:before="0" w:line="276" w:lineRule="auto"/>
        <w:ind w:firstLine="709"/>
        <w:rPr>
          <w:rFonts w:ascii="Century Schoolbook" w:hAnsi="Century Schoolbook"/>
          <w:sz w:val="28"/>
          <w:szCs w:val="28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содействовать повышению профессиональной компетентности педагогов в вопросах гражданско-патриотического и духовно-нравственного воспитания;</w:t>
      </w:r>
    </w:p>
    <w:p w14:paraId="2691E824" w14:textId="285DBD59" w:rsidR="00BE4381" w:rsidRPr="003362E7" w:rsidRDefault="00BE4381" w:rsidP="003362E7">
      <w:pPr>
        <w:pStyle w:val="20"/>
        <w:numPr>
          <w:ilvl w:val="0"/>
          <w:numId w:val="18"/>
        </w:numPr>
        <w:shd w:val="clear" w:color="auto" w:fill="auto"/>
        <w:tabs>
          <w:tab w:val="left" w:pos="458"/>
        </w:tabs>
        <w:spacing w:before="0" w:line="276" w:lineRule="auto"/>
        <w:ind w:firstLine="709"/>
        <w:rPr>
          <w:rFonts w:ascii="Century Schoolbook" w:hAnsi="Century Schoolbook"/>
          <w:sz w:val="28"/>
          <w:szCs w:val="28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обобщать и распространять опыт работы по духовно-нравственному воспитанию детей.</w:t>
      </w:r>
    </w:p>
    <w:p w14:paraId="2F53FD85" w14:textId="210711FE" w:rsidR="00BE4381" w:rsidRPr="003362E7" w:rsidRDefault="00BE4381" w:rsidP="003362E7">
      <w:pPr>
        <w:pStyle w:val="20"/>
        <w:shd w:val="clear" w:color="auto" w:fill="auto"/>
        <w:tabs>
          <w:tab w:val="left" w:pos="591"/>
        </w:tabs>
        <w:spacing w:before="0" w:line="276" w:lineRule="auto"/>
        <w:ind w:firstLine="709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Содержание взаимодействия излагается в Плане мероприятий, утверждаемом</w:t>
      </w:r>
      <w:r w:rsidRPr="003362E7">
        <w:rPr>
          <w:rFonts w:ascii="Century Schoolbook" w:hAnsi="Century Schoolbook"/>
          <w:sz w:val="28"/>
          <w:szCs w:val="28"/>
        </w:rPr>
        <w:t xml:space="preserve"> 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сторонами ежегодно.</w:t>
      </w:r>
    </w:p>
    <w:p w14:paraId="2749F28D" w14:textId="77777777" w:rsidR="006807FC" w:rsidRPr="003362E7" w:rsidRDefault="006807FC" w:rsidP="003362E7">
      <w:pPr>
        <w:pStyle w:val="20"/>
        <w:shd w:val="clear" w:color="auto" w:fill="auto"/>
        <w:tabs>
          <w:tab w:val="left" w:pos="591"/>
        </w:tabs>
        <w:spacing w:before="0" w:line="276" w:lineRule="auto"/>
        <w:ind w:firstLine="709"/>
        <w:rPr>
          <w:rFonts w:ascii="Century Schoolbook" w:hAnsi="Century Schoolbook"/>
          <w:sz w:val="28"/>
          <w:szCs w:val="28"/>
        </w:rPr>
      </w:pPr>
    </w:p>
    <w:p w14:paraId="433B4683" w14:textId="2B20B687" w:rsidR="004E5ECF" w:rsidRPr="003362E7" w:rsidRDefault="006807FC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</w:pPr>
      <w:bookmarkStart w:id="1" w:name="bookmark2"/>
      <w:r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3</w:t>
      </w:r>
      <w:r w:rsidR="004E5ECF"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. Взаимные обязательства Сторон</w:t>
      </w:r>
      <w:bookmarkEnd w:id="1"/>
    </w:p>
    <w:p w14:paraId="2FCF55DF" w14:textId="0759D4F2" w:rsidR="003338A8" w:rsidRPr="003362E7" w:rsidRDefault="003338A8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Стороны нес</w:t>
      </w:r>
      <w:r w:rsidR="0057196A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ут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следующие взаимные обязательства:</w:t>
      </w:r>
    </w:p>
    <w:p w14:paraId="000DDFE1" w14:textId="05BA4CB3" w:rsidR="002F122D" w:rsidRPr="003362E7" w:rsidRDefault="0057196A" w:rsidP="003362E7">
      <w:pPr>
        <w:pStyle w:val="a3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в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целях осуществления координации совместной деятельности образовательн</w:t>
      </w:r>
      <w:r w:rsidR="000E4EF9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ого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</w:t>
      </w:r>
      <w:r w:rsidR="000E4EF9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учреждения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и Прихода определить в качестве координаторов </w:t>
      </w:r>
      <w:r w:rsidR="002F122D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____________________________________________________</w:t>
      </w:r>
      <w:r w:rsidR="006807F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____</w:t>
      </w:r>
    </w:p>
    <w:p w14:paraId="540CDF50" w14:textId="785C3BC5" w:rsidR="004E5ECF" w:rsidRPr="003362E7" w:rsidRDefault="002F122D" w:rsidP="003362E7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____________________________________________________________</w:t>
      </w:r>
      <w:r w:rsidR="006807F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_____</w:t>
      </w:r>
    </w:p>
    <w:p w14:paraId="3AFF851D" w14:textId="618E0632" w:rsidR="002F122D" w:rsidRPr="003362E7" w:rsidRDefault="002F122D" w:rsidP="003362E7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____________________________________________________________</w:t>
      </w:r>
      <w:r w:rsidR="006807F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_____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;</w:t>
      </w:r>
    </w:p>
    <w:p w14:paraId="0CDFE418" w14:textId="07955384" w:rsidR="004E5ECF" w:rsidRPr="003362E7" w:rsidRDefault="0057196A" w:rsidP="003362E7">
      <w:pPr>
        <w:pStyle w:val="a3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е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жегодно планировать работу с</w:t>
      </w:r>
      <w:r w:rsidR="006807F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дошкольниками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в д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уховно-нравственном направлении;</w:t>
      </w:r>
    </w:p>
    <w:p w14:paraId="043E3301" w14:textId="62D8352E" w:rsidR="004E5ECF" w:rsidRPr="003362E7" w:rsidRDefault="0057196A" w:rsidP="003362E7">
      <w:pPr>
        <w:pStyle w:val="a3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с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оздать единую учебно-методическую базу, 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обеспечивающую реализацию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</w:t>
      </w:r>
      <w:r w:rsidR="006807F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кружка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</w:t>
      </w:r>
      <w:r w:rsidR="006807FC"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«Добрый мир» Л.Л. Шевченко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, авторских и других факультативных курс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ов православной направленности;</w:t>
      </w:r>
    </w:p>
    <w:p w14:paraId="61376F60" w14:textId="53B9451D" w:rsidR="004E5ECF" w:rsidRPr="003362E7" w:rsidRDefault="0057196A" w:rsidP="003362E7">
      <w:pPr>
        <w:pStyle w:val="a3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pacing w:val="-6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pacing w:val="-6"/>
          <w:sz w:val="28"/>
          <w:szCs w:val="28"/>
        </w:rPr>
        <w:t>р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pacing w:val="-6"/>
          <w:sz w:val="28"/>
          <w:szCs w:val="28"/>
        </w:rPr>
        <w:t>азрабатывать сценарии православных праздников, фестивалей и других воспитательных мероприя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pacing w:val="-6"/>
          <w:sz w:val="28"/>
          <w:szCs w:val="28"/>
        </w:rPr>
        <w:t>тий православной направленности;</w:t>
      </w:r>
    </w:p>
    <w:p w14:paraId="26B890B1" w14:textId="2F2A6A8F" w:rsidR="004E5ECF" w:rsidRPr="003362E7" w:rsidRDefault="0057196A" w:rsidP="003362E7">
      <w:pPr>
        <w:pStyle w:val="a3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о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рганизовывать совместную деятельность по повышению квалификации и методического уровня педагогических кадров по проблеме духовно-нравственного и патриотического воспитания (семинары, научно- практические конференции, совместные методические сов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еты, издательская деятельность);</w:t>
      </w:r>
    </w:p>
    <w:p w14:paraId="11938F79" w14:textId="0F07A7DF" w:rsidR="004E5ECF" w:rsidRPr="003362E7" w:rsidRDefault="0057196A" w:rsidP="003362E7">
      <w:pPr>
        <w:pStyle w:val="a3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pacing w:val="-8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pacing w:val="-8"/>
          <w:sz w:val="28"/>
          <w:szCs w:val="28"/>
        </w:rPr>
        <w:t>о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pacing w:val="-8"/>
          <w:sz w:val="28"/>
          <w:szCs w:val="28"/>
        </w:rPr>
        <w:t>рганизовать работу методических объединений педагогов, преподающих факультативы и кружки п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pacing w:val="-8"/>
          <w:sz w:val="28"/>
          <w:szCs w:val="28"/>
        </w:rPr>
        <w:t>о основам православной культуре;</w:t>
      </w:r>
    </w:p>
    <w:p w14:paraId="4E2141D1" w14:textId="0DC46350" w:rsidR="003D6626" w:rsidRPr="003362E7" w:rsidRDefault="0057196A" w:rsidP="003362E7">
      <w:pPr>
        <w:pStyle w:val="a3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lastRenderedPageBreak/>
        <w:t>о</w:t>
      </w:r>
      <w:r w:rsidR="004E5ECF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рганизовывать просветительские паломнические и экскурсионные поездки по Тверской области и России.</w:t>
      </w:r>
    </w:p>
    <w:p w14:paraId="4222B853" w14:textId="77777777" w:rsidR="006807FC" w:rsidRPr="003362E7" w:rsidRDefault="006807FC" w:rsidP="003362E7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</w:p>
    <w:p w14:paraId="7AC414CF" w14:textId="7CA2F2DA" w:rsidR="004E5ECF" w:rsidRPr="003362E7" w:rsidRDefault="004E5ECF" w:rsidP="003362E7">
      <w:pPr>
        <w:pStyle w:val="a3"/>
        <w:spacing w:after="0" w:line="276" w:lineRule="auto"/>
        <w:ind w:left="0"/>
        <w:jc w:val="center"/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 xml:space="preserve">5. Обязательства </w:t>
      </w:r>
      <w:r w:rsidR="004A6BAC"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о</w:t>
      </w:r>
      <w:r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бразовательн</w:t>
      </w:r>
      <w:r w:rsidR="004757FB"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ого</w:t>
      </w:r>
      <w:r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 xml:space="preserve"> </w:t>
      </w:r>
      <w:r w:rsidR="004757FB"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учреждения</w:t>
      </w:r>
    </w:p>
    <w:p w14:paraId="5CD20296" w14:textId="77777777" w:rsidR="006807FC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Во исполнение настоящего Договора Администрация образовательно</w:t>
      </w:r>
      <w:r w:rsidR="004A6BA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го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</w:t>
      </w:r>
      <w:r w:rsidR="004A6BA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учреждения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осуществляет в соответствии с действующим законодательством Р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оссийской 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Ф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едерации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поддержку и реализацию в </w:t>
      </w:r>
      <w:r w:rsidR="004A6BA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о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бразовательно</w:t>
      </w:r>
      <w:r w:rsidR="004A6BA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м</w:t>
      </w:r>
      <w:r w:rsidR="003D6626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</w:t>
      </w:r>
      <w:r w:rsidR="004A6BAC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учреждении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духовно-нравственной традиции в воспитании и образовании, а именно:</w:t>
      </w:r>
    </w:p>
    <w:p w14:paraId="754D1050" w14:textId="26CF1A0C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–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проводить мероприятия в соответствии с Планом 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совместной работы, утверждаемым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сторонами ежегодно, своевременно информировать Приход об изменениях в нем;</w:t>
      </w:r>
    </w:p>
    <w:p w14:paraId="499F1F4F" w14:textId="327B21A3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–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содействовать созданию необходимых условий д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ля гражданско-патриотического и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духовно-нравственного воспитания воспитанников МБДОУ;</w:t>
      </w:r>
    </w:p>
    <w:p w14:paraId="0ABB5B0A" w14:textId="36E7224E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–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содействовать совершенствованию форм работы с ро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дителями в направлении духовно-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нравственного воспитания;</w:t>
      </w:r>
    </w:p>
    <w:p w14:paraId="2E4EF07E" w14:textId="25EF24D1" w:rsidR="00BE4381" w:rsidRPr="003362E7" w:rsidRDefault="006807FC" w:rsidP="003362E7">
      <w:pPr>
        <w:spacing w:after="0" w:line="276" w:lineRule="auto"/>
        <w:ind w:firstLine="709"/>
        <w:jc w:val="both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–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содействовать повышению профессиональной комп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етентности педагогов в вопросах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гражданско-патриотического и духовно-нравственного воспитания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. </w:t>
      </w:r>
    </w:p>
    <w:p w14:paraId="4D61DC00" w14:textId="77777777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</w:p>
    <w:p w14:paraId="0D579A21" w14:textId="77777777" w:rsidR="004E5ECF" w:rsidRPr="003362E7" w:rsidRDefault="004E5ECF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6. Обязательства Прихода</w:t>
      </w:r>
    </w:p>
    <w:p w14:paraId="28D06297" w14:textId="77777777" w:rsidR="006807FC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Во исполнение настоящего договора Приход:</w:t>
      </w:r>
    </w:p>
    <w:p w14:paraId="07381C36" w14:textId="5EDB6517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–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проводить мероприятия в соответствии с Планом 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совместной работы, утверждаемым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сторонами ежегодно, своевременно информировать МБДОУ об изменениях в нем;</w:t>
      </w:r>
    </w:p>
    <w:p w14:paraId="0C5CD1E6" w14:textId="2A20F894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–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содействовать созданию необходимых условий д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ля гражданско-патриотического и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духовно-нравственного воспитания;</w:t>
      </w:r>
    </w:p>
    <w:p w14:paraId="59F4D4DB" w14:textId="1B94DDFC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–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содействовать совершенствованию форм работы с ро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дителями в направлении духовно-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нравственного воспитания;</w:t>
      </w:r>
    </w:p>
    <w:p w14:paraId="41D07928" w14:textId="6EAC9A1B" w:rsidR="00BE4381" w:rsidRPr="003362E7" w:rsidRDefault="006807FC" w:rsidP="003362E7">
      <w:pPr>
        <w:spacing w:after="0" w:line="276" w:lineRule="auto"/>
        <w:ind w:firstLine="709"/>
        <w:jc w:val="both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–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содействовать повышению профессиональной компетентности педагог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 xml:space="preserve">ов в вопросах </w:t>
      </w:r>
      <w:r w:rsidR="00BE4381"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гражданско-патриотического и духовно-нравств</w:t>
      </w:r>
      <w:r w:rsidRPr="003362E7">
        <w:rPr>
          <w:rFonts w:ascii="Century Schoolbook" w:hAnsi="Century Schoolbook"/>
          <w:color w:val="000000"/>
          <w:sz w:val="28"/>
          <w:szCs w:val="28"/>
          <w:lang w:eastAsia="ru-RU" w:bidi="ru-RU"/>
        </w:rPr>
        <w:t>енного воспитания воспитанников.</w:t>
      </w:r>
    </w:p>
    <w:p w14:paraId="32D49F70" w14:textId="77777777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hAnsi="Century Schoolbook"/>
          <w:color w:val="000000"/>
          <w:sz w:val="28"/>
          <w:szCs w:val="28"/>
          <w:lang w:eastAsia="ru-RU" w:bidi="ru-RU"/>
        </w:rPr>
      </w:pPr>
    </w:p>
    <w:p w14:paraId="36E37DD6" w14:textId="77777777" w:rsidR="004E5ECF" w:rsidRPr="003362E7" w:rsidRDefault="004E5ECF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7. Обмен информацией</w:t>
      </w:r>
    </w:p>
    <w:p w14:paraId="52DEDFF3" w14:textId="21F54E4D" w:rsidR="004757FB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Стороны обязуются предоставлять друг другу всю информацию, необходимую для исполнения настоящего Договора в соответствии с действующим законодательством.</w:t>
      </w:r>
    </w:p>
    <w:p w14:paraId="5AC9A5CE" w14:textId="77777777" w:rsidR="006807FC" w:rsidRPr="003362E7" w:rsidRDefault="006807FC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</w:p>
    <w:p w14:paraId="73DAEE32" w14:textId="77777777" w:rsidR="004E5ECF" w:rsidRPr="003362E7" w:rsidRDefault="004E5ECF" w:rsidP="003362E7">
      <w:pPr>
        <w:spacing w:after="0" w:line="276" w:lineRule="auto"/>
        <w:jc w:val="center"/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bCs/>
          <w:color w:val="000000" w:themeColor="text1"/>
          <w:sz w:val="28"/>
          <w:szCs w:val="28"/>
        </w:rPr>
        <w:t>8. Заключительные положения</w:t>
      </w:r>
    </w:p>
    <w:p w14:paraId="30F0E695" w14:textId="3DD34A33" w:rsidR="004E5ECF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Договор заключается сроком на 3 года и вступает в силу с момента его подписания Сторонами.</w:t>
      </w:r>
    </w:p>
    <w:p w14:paraId="24CAA3B1" w14:textId="392138A4" w:rsidR="004E5ECF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Если до истечения этого срока ни одна из Сторон не выразит желания о его расторжении, настоящий Договор автоматически продлевается на тот же срок.</w:t>
      </w:r>
    </w:p>
    <w:p w14:paraId="51CF25BF" w14:textId="2CF74E3B" w:rsidR="004E5ECF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Договор</w:t>
      </w:r>
      <w:r w:rsidR="00F47D10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может быть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</w:t>
      </w:r>
      <w:r w:rsidR="004757FB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расторг</w:t>
      </w:r>
      <w:r w:rsidR="00F47D10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нут по соглашению Сторон, а также в случае 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отказа одной из Сторон от исполнения обязательств по настоящему Договору.</w:t>
      </w:r>
    </w:p>
    <w:p w14:paraId="12E7F89D" w14:textId="2D8875E8" w:rsidR="004E5ECF" w:rsidRPr="003362E7" w:rsidRDefault="004E5ECF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О </w:t>
      </w:r>
      <w:r w:rsidR="00F47D10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расторжении настоящего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договора Сторона, по инициативе которой Договор </w:t>
      </w:r>
      <w:r w:rsidR="00F47D10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расторгается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, обязана за три месяца до </w:t>
      </w:r>
      <w:r w:rsidR="00F47D10"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>расторжения</w:t>
      </w:r>
      <w:r w:rsidRPr="003362E7"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  <w:t xml:space="preserve"> письменно уведомить об этом другую Сторону.</w:t>
      </w:r>
    </w:p>
    <w:p w14:paraId="67201F91" w14:textId="04B307D9" w:rsidR="00BE4381" w:rsidRPr="003362E7" w:rsidRDefault="00BE4381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</w:p>
    <w:p w14:paraId="6340C9E6" w14:textId="4C8E98EE" w:rsidR="003362E7" w:rsidRPr="003362E7" w:rsidRDefault="003362E7" w:rsidP="003362E7">
      <w:pPr>
        <w:spacing w:after="0" w:line="276" w:lineRule="auto"/>
        <w:ind w:firstLine="709"/>
        <w:jc w:val="center"/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</w:pPr>
      <w:r w:rsidRPr="003362E7">
        <w:rPr>
          <w:rFonts w:ascii="Century Schoolbook" w:eastAsia="Times New Roman" w:hAnsi="Century Schoolbook" w:cs="Times New Roman"/>
          <w:b/>
          <w:color w:val="000000" w:themeColor="text1"/>
          <w:sz w:val="28"/>
          <w:szCs w:val="28"/>
        </w:rPr>
        <w:t>Реквизиты Сторон</w:t>
      </w:r>
    </w:p>
    <w:p w14:paraId="3F049F48" w14:textId="2F5F55FD" w:rsidR="003362E7" w:rsidRPr="003362E7" w:rsidRDefault="003362E7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</w:p>
    <w:p w14:paraId="777293AA" w14:textId="0197C8EA" w:rsidR="003362E7" w:rsidRPr="003362E7" w:rsidRDefault="003362E7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</w:p>
    <w:p w14:paraId="370358B4" w14:textId="166EC4DD" w:rsidR="003362E7" w:rsidRPr="003362E7" w:rsidRDefault="003362E7" w:rsidP="003362E7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</w:p>
    <w:p w14:paraId="32831E90" w14:textId="7C1C2C46" w:rsidR="003362E7" w:rsidRPr="00BE4381" w:rsidRDefault="003362E7" w:rsidP="00BE4381">
      <w:pPr>
        <w:spacing w:after="0" w:line="276" w:lineRule="auto"/>
        <w:ind w:firstLine="709"/>
        <w:jc w:val="both"/>
        <w:rPr>
          <w:rFonts w:ascii="Century Schoolbook" w:eastAsia="Times New Roman" w:hAnsi="Century Schoolbook" w:cs="Times New Roman"/>
          <w:color w:val="000000" w:themeColor="text1"/>
          <w:sz w:val="28"/>
          <w:szCs w:val="28"/>
        </w:rPr>
      </w:pPr>
    </w:p>
    <w:sectPr w:rsidR="003362E7" w:rsidRPr="00BE4381" w:rsidSect="009A4D59">
      <w:pgSz w:w="11906" w:h="16838"/>
      <w:pgMar w:top="88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B70D46"/>
    <w:multiLevelType w:val="hybridMultilevel"/>
    <w:tmpl w:val="C9C6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0D46"/>
    <w:multiLevelType w:val="multilevel"/>
    <w:tmpl w:val="CB2284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162F38"/>
    <w:multiLevelType w:val="hybridMultilevel"/>
    <w:tmpl w:val="615EE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7134EB"/>
    <w:multiLevelType w:val="hybridMultilevel"/>
    <w:tmpl w:val="CA00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1D2"/>
    <w:multiLevelType w:val="hybridMultilevel"/>
    <w:tmpl w:val="24E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30A"/>
    <w:multiLevelType w:val="hybridMultilevel"/>
    <w:tmpl w:val="7FE62C24"/>
    <w:lvl w:ilvl="0" w:tplc="EBEEC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4A64F2"/>
    <w:multiLevelType w:val="hybridMultilevel"/>
    <w:tmpl w:val="A3D4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07B2"/>
    <w:multiLevelType w:val="hybridMultilevel"/>
    <w:tmpl w:val="EC7CD5C0"/>
    <w:lvl w:ilvl="0" w:tplc="EBEEC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7072A6"/>
    <w:multiLevelType w:val="hybridMultilevel"/>
    <w:tmpl w:val="2E64FB6A"/>
    <w:lvl w:ilvl="0" w:tplc="EBEEC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987C94"/>
    <w:multiLevelType w:val="multilevel"/>
    <w:tmpl w:val="40AC537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E7862"/>
    <w:multiLevelType w:val="multilevel"/>
    <w:tmpl w:val="18A85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674179"/>
    <w:multiLevelType w:val="hybridMultilevel"/>
    <w:tmpl w:val="1592DDEE"/>
    <w:lvl w:ilvl="0" w:tplc="EBEEC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BB5D47"/>
    <w:multiLevelType w:val="hybridMultilevel"/>
    <w:tmpl w:val="4A924884"/>
    <w:lvl w:ilvl="0" w:tplc="EBEEC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8B576D"/>
    <w:multiLevelType w:val="hybridMultilevel"/>
    <w:tmpl w:val="4BC670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8B437E"/>
    <w:multiLevelType w:val="hybridMultilevel"/>
    <w:tmpl w:val="103A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6"/>
  </w:num>
  <w:num w:numId="13">
    <w:abstractNumId w:val="9"/>
  </w:num>
  <w:num w:numId="14">
    <w:abstractNumId w:val="15"/>
  </w:num>
  <w:num w:numId="15">
    <w:abstractNumId w:val="12"/>
  </w:num>
  <w:num w:numId="16">
    <w:abstractNumId w:val="11"/>
  </w:num>
  <w:num w:numId="17">
    <w:abstractNumId w:val="1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83"/>
    <w:rsid w:val="00014F2E"/>
    <w:rsid w:val="0001597B"/>
    <w:rsid w:val="00031953"/>
    <w:rsid w:val="00057735"/>
    <w:rsid w:val="000B0AD1"/>
    <w:rsid w:val="000E4EF9"/>
    <w:rsid w:val="0014736E"/>
    <w:rsid w:val="00254E84"/>
    <w:rsid w:val="00256ECE"/>
    <w:rsid w:val="00290A9F"/>
    <w:rsid w:val="002C31A5"/>
    <w:rsid w:val="002E5C2A"/>
    <w:rsid w:val="002F122D"/>
    <w:rsid w:val="003338A8"/>
    <w:rsid w:val="00335E33"/>
    <w:rsid w:val="003362E7"/>
    <w:rsid w:val="00395F4F"/>
    <w:rsid w:val="003D6626"/>
    <w:rsid w:val="00414BDB"/>
    <w:rsid w:val="004177B3"/>
    <w:rsid w:val="004557DE"/>
    <w:rsid w:val="0047030A"/>
    <w:rsid w:val="004757FB"/>
    <w:rsid w:val="004A6BAC"/>
    <w:rsid w:val="004E5ECF"/>
    <w:rsid w:val="005318DE"/>
    <w:rsid w:val="00531A6F"/>
    <w:rsid w:val="00546BB2"/>
    <w:rsid w:val="0057196A"/>
    <w:rsid w:val="005B2E44"/>
    <w:rsid w:val="005B522C"/>
    <w:rsid w:val="00671BC8"/>
    <w:rsid w:val="00672AD0"/>
    <w:rsid w:val="006807FC"/>
    <w:rsid w:val="00691840"/>
    <w:rsid w:val="007513DB"/>
    <w:rsid w:val="00765BA7"/>
    <w:rsid w:val="00813C70"/>
    <w:rsid w:val="0084618B"/>
    <w:rsid w:val="008D63D3"/>
    <w:rsid w:val="00976A68"/>
    <w:rsid w:val="009A4D59"/>
    <w:rsid w:val="009C07ED"/>
    <w:rsid w:val="00A34783"/>
    <w:rsid w:val="00A35FE0"/>
    <w:rsid w:val="00A67313"/>
    <w:rsid w:val="00A87983"/>
    <w:rsid w:val="00AB1E4C"/>
    <w:rsid w:val="00BD3BEF"/>
    <w:rsid w:val="00BE30CF"/>
    <w:rsid w:val="00BE4381"/>
    <w:rsid w:val="00D07CA8"/>
    <w:rsid w:val="00DB6846"/>
    <w:rsid w:val="00DD36D3"/>
    <w:rsid w:val="00E05710"/>
    <w:rsid w:val="00E152F6"/>
    <w:rsid w:val="00E25328"/>
    <w:rsid w:val="00E662E0"/>
    <w:rsid w:val="00EC2CE8"/>
    <w:rsid w:val="00EE2769"/>
    <w:rsid w:val="00F47D10"/>
    <w:rsid w:val="00F52DA4"/>
    <w:rsid w:val="00F74E83"/>
    <w:rsid w:val="00F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4600"/>
  <w15:docId w15:val="{C1AE88D0-B97F-3F4C-96EC-ACFB2A35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A7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2E5C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E5C2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E5C2A"/>
    <w:pPr>
      <w:widowControl w:val="0"/>
      <w:shd w:val="clear" w:color="auto" w:fill="FFFFFF"/>
      <w:spacing w:after="240" w:line="0" w:lineRule="atLeast"/>
      <w:ind w:hanging="2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rsid w:val="002E5C2A"/>
    <w:pPr>
      <w:widowControl w:val="0"/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rsid w:val="002E5C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E5C2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5C2A"/>
    <w:pPr>
      <w:widowControl w:val="0"/>
      <w:shd w:val="clear" w:color="auto" w:fill="FFFFFF"/>
      <w:spacing w:before="240" w:after="0" w:line="250" w:lineRule="exact"/>
      <w:ind w:hanging="336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2E5C2A"/>
    <w:pPr>
      <w:widowControl w:val="0"/>
      <w:shd w:val="clear" w:color="auto" w:fill="FFFFFF"/>
      <w:spacing w:before="300" w:after="180" w:line="0" w:lineRule="atLeast"/>
      <w:ind w:firstLine="1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">
    <w:name w:val="Основной текст (9) + Не курсив"/>
    <w:basedOn w:val="a0"/>
    <w:rsid w:val="002E5C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254E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rsid w:val="00254E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0"/>
    <w:rsid w:val="00254E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54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 + Полужирный;Не курсив"/>
    <w:basedOn w:val="90"/>
    <w:rsid w:val="00254E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254E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54E8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7">
    <w:name w:val="Основной текст (17)_"/>
    <w:basedOn w:val="a0"/>
    <w:link w:val="170"/>
    <w:rsid w:val="00254E8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71">
    <w:name w:val="Основной текст (17) + Не полужирный;Не курсив"/>
    <w:basedOn w:val="17"/>
    <w:rsid w:val="00254E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254E84"/>
    <w:pPr>
      <w:widowControl w:val="0"/>
      <w:shd w:val="clear" w:color="auto" w:fill="FFFFFF"/>
      <w:spacing w:before="180" w:after="0" w:line="250" w:lineRule="exact"/>
      <w:ind w:firstLine="332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9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unhideWhenUsed/>
    <w:rsid w:val="002F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40EB9-E320-6D49-81E8-7D93B7FB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5</cp:revision>
  <cp:lastPrinted>2018-09-12T12:28:00Z</cp:lastPrinted>
  <dcterms:created xsi:type="dcterms:W3CDTF">2018-09-16T19:20:00Z</dcterms:created>
  <dcterms:modified xsi:type="dcterms:W3CDTF">2019-08-19T14:21:00Z</dcterms:modified>
</cp:coreProperties>
</file>