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8E" w:rsidRDefault="00F1478E" w:rsidP="00F14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06696">
        <w:rPr>
          <w:rFonts w:ascii="Calibri" w:eastAsia="Times New Roman" w:hAnsi="Calibri" w:cs="Times New Roman"/>
          <w:noProof/>
          <w:color w:val="00000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87FD3A" wp14:editId="580A460D">
            <wp:simplePos x="0" y="0"/>
            <wp:positionH relativeFrom="column">
              <wp:posOffset>154940</wp:posOffset>
            </wp:positionH>
            <wp:positionV relativeFrom="paragraph">
              <wp:posOffset>-59055</wp:posOffset>
            </wp:positionV>
            <wp:extent cx="1021080" cy="1711960"/>
            <wp:effectExtent l="0" t="0" r="7620" b="254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02108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69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Издательский совет Русской Православной Церкви</w:t>
      </w:r>
    </w:p>
    <w:p w:rsidR="00F1478E" w:rsidRPr="00827042" w:rsidRDefault="00F1478E" w:rsidP="00F14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270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Ржевская</w:t>
      </w:r>
      <w:r w:rsidRPr="008270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8270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епархия</w:t>
      </w:r>
      <w:r w:rsidRPr="00194ACC">
        <w:t xml:space="preserve"> </w:t>
      </w:r>
      <w:r w:rsidRPr="00194A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РПЦ (Московский Патриархат)</w:t>
      </w:r>
    </w:p>
    <w:p w:rsidR="00F1478E" w:rsidRPr="00F1478E" w:rsidRDefault="00F1478E" w:rsidP="00F147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270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Администрация Ржевского муниципального округа</w:t>
      </w:r>
    </w:p>
    <w:p w:rsidR="00606696" w:rsidRPr="00641E7C" w:rsidRDefault="00606696" w:rsidP="00F1478E">
      <w:pPr>
        <w:spacing w:after="0"/>
        <w:jc w:val="center"/>
        <w:rPr>
          <w:rFonts w:ascii="Times New Roman" w:hAnsi="Times New Roman" w:cs="Times New Roman"/>
        </w:rPr>
      </w:pPr>
      <w:r w:rsidRPr="0060669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606696" w:rsidRPr="00606696" w:rsidRDefault="00606696" w:rsidP="00F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0669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ПРАВОСЛАВНОЙ КНИЖНОЙ ВЫСТАВКИ-ФОРУМА</w:t>
      </w:r>
    </w:p>
    <w:p w:rsidR="00F1478E" w:rsidRDefault="00606696" w:rsidP="00F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60669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«РАДОСТЬ </w:t>
      </w:r>
      <w:r w:rsidR="00F1478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</w:t>
      </w:r>
      <w:r w:rsidRPr="0060669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СЛОВА»</w:t>
      </w:r>
    </w:p>
    <w:p w:rsidR="00D33E33" w:rsidRPr="00F1478E" w:rsidRDefault="00F1478E" w:rsidP="00F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r w:rsidR="00641E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ород Ржев</w:t>
      </w:r>
      <w:r w:rsidR="00857DA5" w:rsidRPr="00641E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19</w:t>
      </w:r>
      <w:r w:rsidR="00606696" w:rsidRPr="00641E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23 февраля 2025 г</w:t>
      </w:r>
      <w:r w:rsidR="00606696" w:rsidRPr="00641E7C">
        <w:rPr>
          <w:rFonts w:ascii="Times New Roman" w:eastAsia="Times New Roman" w:hAnsi="Times New Roman" w:cs="Times New Roman"/>
          <w:b/>
          <w:i/>
          <w:color w:val="4A442A"/>
          <w:sz w:val="32"/>
          <w:szCs w:val="32"/>
          <w:lang w:eastAsia="ru-RU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080"/>
        <w:gridCol w:w="2126"/>
        <w:gridCol w:w="957"/>
      </w:tblGrid>
      <w:tr w:rsidR="00E05632" w:rsidRPr="00D33E33" w:rsidTr="00C91545">
        <w:tc>
          <w:tcPr>
            <w:tcW w:w="426" w:type="dxa"/>
          </w:tcPr>
          <w:p w:rsidR="00E05632" w:rsidRPr="00C91545" w:rsidRDefault="00E05632" w:rsidP="00D33E33">
            <w:pPr>
              <w:tabs>
                <w:tab w:val="left" w:pos="1695"/>
              </w:tabs>
              <w:jc w:val="center"/>
              <w:rPr>
                <w:rFonts w:ascii="Times New Roman" w:hAnsi="Times New Roman"/>
                <w:i/>
              </w:rPr>
            </w:pPr>
            <w:r w:rsidRPr="00C91545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8080" w:type="dxa"/>
          </w:tcPr>
          <w:p w:rsidR="00E05632" w:rsidRPr="000D17D5" w:rsidRDefault="00E05632" w:rsidP="00D33E33">
            <w:pPr>
              <w:tabs>
                <w:tab w:val="left" w:pos="16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17D5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</w:p>
          <w:p w:rsidR="000D17D5" w:rsidRPr="000D17D5" w:rsidRDefault="000D17D5" w:rsidP="00D33E33">
            <w:pPr>
              <w:tabs>
                <w:tab w:val="left" w:pos="16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632" w:rsidRPr="000D17D5" w:rsidRDefault="00C91545" w:rsidP="00D33E33">
            <w:pPr>
              <w:tabs>
                <w:tab w:val="left" w:pos="16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17D5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957" w:type="dxa"/>
          </w:tcPr>
          <w:p w:rsidR="00E05632" w:rsidRPr="000D17D5" w:rsidRDefault="00E05632" w:rsidP="00D33E33">
            <w:pPr>
              <w:tabs>
                <w:tab w:val="left" w:pos="16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17D5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  <w:tr w:rsidR="00D9187C" w:rsidRPr="00C91545" w:rsidTr="009C0B63">
        <w:tc>
          <w:tcPr>
            <w:tcW w:w="426" w:type="dxa"/>
          </w:tcPr>
          <w:p w:rsidR="00D9187C" w:rsidRPr="00C91545" w:rsidRDefault="00D9187C" w:rsidP="008D5358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vAlign w:val="center"/>
          </w:tcPr>
          <w:p w:rsidR="00D9187C" w:rsidRPr="00C91545" w:rsidRDefault="00D9187C" w:rsidP="00782E57">
            <w:pPr>
              <w:pStyle w:val="a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Встреча с молодёжью. </w:t>
            </w:r>
            <w:r w:rsidRPr="00C9154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Алексей Ильич Осипов</w:t>
            </w: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— советский и российский учёный-богослов, педагог и публицист, доктор богословия. Заслуженный профессор Московской духовной академии, апологет, проповедник, православный </w:t>
            </w:r>
            <w:proofErr w:type="spellStart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катехизатор</w:t>
            </w:r>
            <w:proofErr w:type="spellEnd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 </w:t>
            </w:r>
            <w:r w:rsidRPr="00C915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Тема: Целомудрие. Брак.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pStyle w:val="a5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Дом культуры «Железнодорожник»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19.02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13:30</w:t>
            </w:r>
          </w:p>
        </w:tc>
      </w:tr>
      <w:tr w:rsidR="00D9187C" w:rsidRPr="00C91545" w:rsidTr="009C0B63">
        <w:tc>
          <w:tcPr>
            <w:tcW w:w="426" w:type="dxa"/>
          </w:tcPr>
          <w:p w:rsidR="00D9187C" w:rsidRPr="00C91545" w:rsidRDefault="00D9187C" w:rsidP="008D5358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</w:tcPr>
          <w:p w:rsidR="000D17D5" w:rsidRDefault="00D9187C" w:rsidP="00782E57">
            <w:pPr>
              <w:tabs>
                <w:tab w:val="left" w:pos="169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D17D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Молодёжная Интеллектуальная игра</w:t>
            </w: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Брейн</w:t>
            </w:r>
            <w:proofErr w:type="spellEnd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-ринг </w:t>
            </w:r>
          </w:p>
          <w:p w:rsidR="00D9187C" w:rsidRPr="000D17D5" w:rsidRDefault="00D9187C" w:rsidP="00782E57">
            <w:pPr>
              <w:tabs>
                <w:tab w:val="left" w:pos="1695"/>
              </w:tabs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D17D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Тема: Великая Отечественная война.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91545">
              <w:rPr>
                <w:rFonts w:ascii="Times New Roman" w:hAnsi="Times New Roman"/>
                <w:color w:val="auto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19.02.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14:00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D9187C" w:rsidRPr="00C91545" w:rsidTr="00B0737A">
        <w:tc>
          <w:tcPr>
            <w:tcW w:w="426" w:type="dxa"/>
          </w:tcPr>
          <w:p w:rsidR="00D9187C" w:rsidRPr="00C91545" w:rsidRDefault="00D9187C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</w:tcPr>
          <w:p w:rsidR="00D9187C" w:rsidRPr="00C91545" w:rsidRDefault="00D9187C" w:rsidP="00782E57">
            <w:pPr>
              <w:tabs>
                <w:tab w:val="left" w:pos="1695"/>
              </w:tabs>
              <w:rPr>
                <w:rFonts w:ascii="Times New Roman" w:hAnsi="Times New Roman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sz w:val="22"/>
                <w:szCs w:val="22"/>
              </w:rPr>
              <w:t xml:space="preserve">Творческая встреча с лауреатом Патриаршей литературной премии </w:t>
            </w:r>
            <w:r w:rsidRPr="00C91545">
              <w:rPr>
                <w:rFonts w:ascii="Times New Roman" w:hAnsi="Times New Roman"/>
                <w:b/>
                <w:sz w:val="22"/>
                <w:szCs w:val="22"/>
              </w:rPr>
              <w:t>Николаевым Виктором Николаевичем.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Храм в честь св. благоверного князя Александра Невского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19.02.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15:00</w:t>
            </w: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vAlign w:val="center"/>
          </w:tcPr>
          <w:p w:rsidR="00D9187C" w:rsidRPr="00C91545" w:rsidRDefault="00D9187C" w:rsidP="008742D1">
            <w:pPr>
              <w:pStyle w:val="a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Встреча с общественностью. </w:t>
            </w:r>
            <w:r w:rsidRPr="00C9154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Алексей Ильич Осипов</w:t>
            </w: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— советский и российский учёный-богослов, педагог и публицист, доктор богословия. Заслуженный профессор Московской духовной академии, апологет, проповедник, православный </w:t>
            </w:r>
            <w:proofErr w:type="spellStart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катехизатор</w:t>
            </w:r>
            <w:proofErr w:type="spellEnd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  <w:r w:rsidRPr="00C915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Тема: Духовная жизнь христианина.</w:t>
            </w:r>
          </w:p>
        </w:tc>
        <w:tc>
          <w:tcPr>
            <w:tcW w:w="2126" w:type="dxa"/>
          </w:tcPr>
          <w:p w:rsidR="00D9187C" w:rsidRPr="00C91545" w:rsidRDefault="00F1478E" w:rsidP="00F1478E">
            <w:pPr>
              <w:pStyle w:val="a5"/>
              <w:jc w:val="center"/>
              <w:rPr>
                <w:rFonts w:ascii="Times New Roman" w:hAnsi="Times New Roman"/>
                <w:color w:val="auto"/>
              </w:rPr>
            </w:pPr>
            <w:r w:rsidRPr="00F1478E">
              <w:rPr>
                <w:rFonts w:ascii="Times New Roman" w:hAnsi="Times New Roman"/>
                <w:color w:val="auto"/>
              </w:rPr>
              <w:t>Дом культуры «Железнодорожник»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19.02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18:00</w:t>
            </w:r>
          </w:p>
        </w:tc>
      </w:tr>
      <w:tr w:rsidR="00D9187C" w:rsidRPr="00C91545" w:rsidTr="00753360">
        <w:tc>
          <w:tcPr>
            <w:tcW w:w="426" w:type="dxa"/>
          </w:tcPr>
          <w:p w:rsidR="00D9187C" w:rsidRPr="00C91545" w:rsidRDefault="00D9187C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</w:tcPr>
          <w:p w:rsidR="00D9187C" w:rsidRPr="00F1478E" w:rsidRDefault="00D9187C" w:rsidP="00782E57">
            <w:pPr>
              <w:tabs>
                <w:tab w:val="left" w:pos="1695"/>
              </w:tabs>
            </w:pPr>
            <w:r w:rsidRPr="00C91545">
              <w:rPr>
                <w:rFonts w:ascii="Times New Roman" w:hAnsi="Times New Roman"/>
                <w:sz w:val="22"/>
                <w:szCs w:val="22"/>
              </w:rPr>
              <w:t xml:space="preserve">Творческая встреча с лауреатом Патриаршей литературной премии </w:t>
            </w:r>
            <w:r w:rsidRPr="00C91545">
              <w:rPr>
                <w:rFonts w:ascii="Times New Roman" w:hAnsi="Times New Roman"/>
                <w:b/>
                <w:sz w:val="22"/>
                <w:szCs w:val="22"/>
              </w:rPr>
              <w:t>Николаевым Виктором Николаевичем.</w:t>
            </w:r>
            <w:r>
              <w:t xml:space="preserve"> </w:t>
            </w:r>
            <w:r w:rsidRPr="00DE45E6">
              <w:rPr>
                <w:rFonts w:ascii="Times New Roman" w:hAnsi="Times New Roman"/>
                <w:b/>
                <w:sz w:val="22"/>
                <w:szCs w:val="22"/>
              </w:rPr>
              <w:t>Встреча с писательским сообществом.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DE45E6">
              <w:rPr>
                <w:rFonts w:ascii="Times New Roman" w:hAnsi="Times New Roman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20.02.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10:00</w:t>
            </w: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</w:tcPr>
          <w:p w:rsidR="00D9187C" w:rsidRPr="00C91545" w:rsidRDefault="00D9187C" w:rsidP="00BA13B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Встреча с молодёжью. </w:t>
            </w:r>
            <w:r w:rsidRPr="00C9154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Алексей Ильич Осипов</w:t>
            </w: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— советский и российский учёный-богослов, педагог и публицист, доктор богословия. Заслуженный профессор Московской духовной академии, апологет, проповедник, православный </w:t>
            </w:r>
            <w:proofErr w:type="spellStart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катехизатор</w:t>
            </w:r>
            <w:proofErr w:type="spellEnd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 </w:t>
            </w:r>
            <w:r w:rsidRPr="00C915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Тема: Целомудрие. Брак.</w:t>
            </w:r>
          </w:p>
        </w:tc>
        <w:tc>
          <w:tcPr>
            <w:tcW w:w="2126" w:type="dxa"/>
          </w:tcPr>
          <w:p w:rsidR="00D9187C" w:rsidRPr="00C91545" w:rsidRDefault="00F1478E" w:rsidP="00F1478E">
            <w:pPr>
              <w:jc w:val="center"/>
              <w:rPr>
                <w:rFonts w:ascii="Times New Roman" w:hAnsi="Times New Roman"/>
                <w:color w:val="auto"/>
              </w:rPr>
            </w:pPr>
            <w:r w:rsidRPr="00F1478E">
              <w:rPr>
                <w:rFonts w:ascii="Times New Roman" w:hAnsi="Times New Roman"/>
                <w:color w:val="auto"/>
              </w:rPr>
              <w:t>Дом культуры «Железнодорожник»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20.02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10:30</w:t>
            </w: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</w:rPr>
            </w:pPr>
            <w:r w:rsidRPr="00C91545">
              <w:rPr>
                <w:rFonts w:ascii="Times New Roman" w:hAnsi="Times New Roman"/>
                <w:b/>
                <w:color w:val="auto"/>
              </w:rPr>
              <w:t>7</w:t>
            </w:r>
          </w:p>
        </w:tc>
        <w:tc>
          <w:tcPr>
            <w:tcW w:w="8080" w:type="dxa"/>
          </w:tcPr>
          <w:p w:rsidR="00D9187C" w:rsidRPr="00C91545" w:rsidRDefault="00D9187C" w:rsidP="00C91545">
            <w:pPr>
              <w:tabs>
                <w:tab w:val="left" w:pos="169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Торжественное открытие выставки-форума «Радость Слова»</w:t>
            </w: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91545">
              <w:rPr>
                <w:rFonts w:ascii="Times New Roman" w:hAnsi="Times New Roman"/>
                <w:color w:val="auto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20.02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14:00</w:t>
            </w: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</w:tcPr>
          <w:p w:rsidR="00D9187C" w:rsidRPr="00C91545" w:rsidRDefault="00D9187C" w:rsidP="008742D1">
            <w:pPr>
              <w:tabs>
                <w:tab w:val="left" w:pos="169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Дискуссия с участием Председателя ИС РПЦ, Управляющего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Ржевской епархией и А</w:t>
            </w: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дминистрации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Ржевского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мо</w:t>
            </w:r>
            <w:proofErr w:type="spellEnd"/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C9154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Тема – «Патриаршество и Церковь как защитники Отечества и хранители традиционной культуры Государства».</w:t>
            </w:r>
          </w:p>
          <w:p w:rsidR="00D9187C" w:rsidRPr="00C91545" w:rsidRDefault="00D9187C" w:rsidP="008742D1">
            <w:pPr>
              <w:tabs>
                <w:tab w:val="left" w:pos="169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color w:val="auto"/>
                <w:sz w:val="22"/>
                <w:szCs w:val="22"/>
              </w:rPr>
              <w:t>Презентация новых трудов Святейшего Патриарха Кирилла.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91545">
              <w:rPr>
                <w:rFonts w:ascii="Times New Roman" w:hAnsi="Times New Roman"/>
                <w:color w:val="auto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20.02.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 xml:space="preserve">в </w:t>
            </w:r>
            <w:r>
              <w:rPr>
                <w:rFonts w:ascii="Times New Roman" w:hAnsi="Times New Roman"/>
                <w:b/>
                <w:color w:val="auto"/>
              </w:rPr>
              <w:t>15:0</w:t>
            </w:r>
            <w:r w:rsidRPr="00D9187C">
              <w:rPr>
                <w:rFonts w:ascii="Times New Roman" w:hAnsi="Times New Roman"/>
                <w:b/>
                <w:color w:val="auto"/>
              </w:rPr>
              <w:t>0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C9570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9</w:t>
            </w:r>
          </w:p>
        </w:tc>
        <w:tc>
          <w:tcPr>
            <w:tcW w:w="8080" w:type="dxa"/>
          </w:tcPr>
          <w:p w:rsidR="00D9187C" w:rsidRPr="000D17D5" w:rsidRDefault="00D9187C" w:rsidP="008D5358">
            <w:pPr>
              <w:tabs>
                <w:tab w:val="left" w:pos="169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D17D5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Божественная литургия. Принесение ковчега с частицей мощей великомученика и Победоносца Георгия.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 xml:space="preserve">Кафедральный собор в честь </w:t>
            </w:r>
            <w:r>
              <w:rPr>
                <w:rFonts w:ascii="Times New Roman" w:hAnsi="Times New Roman"/>
              </w:rPr>
              <w:t>иконы Божией Матери «</w:t>
            </w:r>
            <w:proofErr w:type="spellStart"/>
            <w:r>
              <w:rPr>
                <w:rFonts w:ascii="Times New Roman" w:hAnsi="Times New Roman"/>
              </w:rPr>
              <w:t>Оковецкая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21.02.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b/>
                <w:color w:val="auto"/>
              </w:rPr>
              <w:t xml:space="preserve">в </w:t>
            </w:r>
            <w:r w:rsidRPr="00D9187C">
              <w:rPr>
                <w:rFonts w:ascii="Times New Roman" w:hAnsi="Times New Roman"/>
                <w:b/>
                <w:color w:val="auto"/>
              </w:rPr>
              <w:t>09:00</w:t>
            </w: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C9570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10</w:t>
            </w:r>
          </w:p>
        </w:tc>
        <w:tc>
          <w:tcPr>
            <w:tcW w:w="8080" w:type="dxa"/>
          </w:tcPr>
          <w:p w:rsidR="00D9187C" w:rsidRPr="00C91545" w:rsidRDefault="00D9187C" w:rsidP="00C95707">
            <w:pPr>
              <w:tabs>
                <w:tab w:val="left" w:pos="1695"/>
              </w:tabs>
              <w:rPr>
                <w:rFonts w:ascii="Times New Roman" w:hAnsi="Times New Roman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sz w:val="22"/>
                <w:szCs w:val="22"/>
              </w:rPr>
              <w:t xml:space="preserve">Творческая встреча с лауреатом Патриаршей литературной премии </w:t>
            </w:r>
            <w:r w:rsidRPr="00C91545">
              <w:rPr>
                <w:rFonts w:ascii="Times New Roman" w:hAnsi="Times New Roman"/>
                <w:b/>
                <w:sz w:val="22"/>
                <w:szCs w:val="22"/>
              </w:rPr>
              <w:t>Николаевым Виктором Николаевичем.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9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21.02.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в</w:t>
            </w:r>
            <w:r w:rsidRPr="00D9187C">
              <w:rPr>
                <w:rFonts w:ascii="Times New Roman" w:hAnsi="Times New Roman"/>
                <w:b/>
                <w:color w:val="auto"/>
              </w:rPr>
              <w:t xml:space="preserve"> 13:00</w:t>
            </w:r>
          </w:p>
        </w:tc>
      </w:tr>
      <w:tr w:rsidR="00D9187C" w:rsidRPr="00C91545" w:rsidTr="00C91545">
        <w:tc>
          <w:tcPr>
            <w:tcW w:w="426" w:type="dxa"/>
          </w:tcPr>
          <w:p w:rsidR="00D9187C" w:rsidRPr="00C91545" w:rsidRDefault="00D9187C" w:rsidP="00C9570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11</w:t>
            </w:r>
          </w:p>
        </w:tc>
        <w:tc>
          <w:tcPr>
            <w:tcW w:w="8080" w:type="dxa"/>
          </w:tcPr>
          <w:p w:rsidR="00D9187C" w:rsidRDefault="00D9187C" w:rsidP="008D5358">
            <w:pPr>
              <w:tabs>
                <w:tab w:val="left" w:pos="1695"/>
              </w:tabs>
              <w:rPr>
                <w:rFonts w:ascii="Times New Roman" w:hAnsi="Times New Roman"/>
                <w:sz w:val="22"/>
                <w:szCs w:val="22"/>
              </w:rPr>
            </w:pPr>
            <w:r w:rsidRPr="00F1478E">
              <w:rPr>
                <w:rFonts w:ascii="Times New Roman" w:hAnsi="Times New Roman"/>
                <w:b/>
                <w:sz w:val="22"/>
                <w:szCs w:val="22"/>
              </w:rPr>
              <w:t>Презентация</w:t>
            </w:r>
            <w:r w:rsidRPr="00C91545">
              <w:rPr>
                <w:rFonts w:ascii="Times New Roman" w:hAnsi="Times New Roman"/>
                <w:sz w:val="22"/>
                <w:szCs w:val="22"/>
              </w:rPr>
              <w:t xml:space="preserve"> Международного детско-юношеского литературного конкурса имени И.С. Шмелева «Лето Господне».</w:t>
            </w:r>
          </w:p>
          <w:p w:rsidR="00D9187C" w:rsidRPr="00C91545" w:rsidRDefault="00D9187C" w:rsidP="008D5358">
            <w:pPr>
              <w:tabs>
                <w:tab w:val="left" w:pos="1695"/>
              </w:tabs>
              <w:rPr>
                <w:rFonts w:ascii="Times New Roman" w:hAnsi="Times New Roman"/>
                <w:sz w:val="22"/>
                <w:szCs w:val="22"/>
              </w:rPr>
            </w:pPr>
            <w:r w:rsidRPr="00F1478E">
              <w:rPr>
                <w:rFonts w:ascii="Times New Roman" w:hAnsi="Times New Roman"/>
                <w:b/>
                <w:sz w:val="22"/>
                <w:szCs w:val="22"/>
              </w:rPr>
              <w:t>Семинар</w:t>
            </w:r>
            <w:r w:rsidRPr="00DE45E6">
              <w:rPr>
                <w:rFonts w:ascii="Times New Roman" w:hAnsi="Times New Roman"/>
                <w:sz w:val="22"/>
                <w:szCs w:val="22"/>
              </w:rPr>
              <w:t xml:space="preserve"> по проблемам формирования фондов православной литературы в государственных и муниципальных библиотеках, о формах и способах взаимодействия церковной и госу</w:t>
            </w:r>
            <w:r>
              <w:rPr>
                <w:rFonts w:ascii="Times New Roman" w:hAnsi="Times New Roman"/>
                <w:sz w:val="22"/>
                <w:szCs w:val="22"/>
              </w:rPr>
              <w:t>дарственной библиотечных систем. Вопросы</w:t>
            </w:r>
            <w:r w:rsidRPr="00DE45E6">
              <w:rPr>
                <w:rFonts w:ascii="Times New Roman" w:hAnsi="Times New Roman"/>
                <w:sz w:val="22"/>
                <w:szCs w:val="22"/>
              </w:rPr>
              <w:t xml:space="preserve"> развития рас</w:t>
            </w:r>
            <w:r>
              <w:rPr>
                <w:rFonts w:ascii="Times New Roman" w:hAnsi="Times New Roman"/>
                <w:sz w:val="22"/>
                <w:szCs w:val="22"/>
              </w:rPr>
              <w:t>пространения православной книги.</w:t>
            </w:r>
            <w:r w:rsidRPr="00DE45E6">
              <w:rPr>
                <w:rFonts w:ascii="Times New Roman" w:hAnsi="Times New Roman"/>
                <w:sz w:val="22"/>
                <w:szCs w:val="22"/>
              </w:rPr>
              <w:t xml:space="preserve"> Презентация книжных новинок.</w:t>
            </w:r>
          </w:p>
        </w:tc>
        <w:tc>
          <w:tcPr>
            <w:tcW w:w="2126" w:type="dxa"/>
          </w:tcPr>
          <w:p w:rsidR="00D9187C" w:rsidRPr="00C91545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21.02.</w:t>
            </w:r>
          </w:p>
          <w:p w:rsidR="00D9187C" w:rsidRPr="00D9187C" w:rsidRDefault="00D9187C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13:00</w:t>
            </w:r>
          </w:p>
        </w:tc>
      </w:tr>
      <w:tr w:rsidR="00F1478E" w:rsidRPr="00C91545" w:rsidTr="00C91545">
        <w:tc>
          <w:tcPr>
            <w:tcW w:w="426" w:type="dxa"/>
          </w:tcPr>
          <w:p w:rsidR="000D17D5" w:rsidRDefault="000D17D5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</w:p>
          <w:p w:rsidR="00F1478E" w:rsidRPr="00C91545" w:rsidRDefault="00F1478E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12</w:t>
            </w:r>
          </w:p>
        </w:tc>
        <w:tc>
          <w:tcPr>
            <w:tcW w:w="8080" w:type="dxa"/>
          </w:tcPr>
          <w:p w:rsidR="00F1478E" w:rsidRDefault="00F1478E" w:rsidP="008D5358">
            <w:pPr>
              <w:tabs>
                <w:tab w:val="left" w:pos="1695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1478E" w:rsidRPr="00F1478E" w:rsidRDefault="00F1478E" w:rsidP="008D5358">
            <w:pPr>
              <w:tabs>
                <w:tab w:val="left" w:pos="1695"/>
              </w:tabs>
              <w:rPr>
                <w:rFonts w:ascii="Times New Roman" w:hAnsi="Times New Roman"/>
                <w:b/>
              </w:rPr>
            </w:pPr>
            <w:r w:rsidRPr="00F1478E">
              <w:rPr>
                <w:rFonts w:ascii="Times New Roman" w:hAnsi="Times New Roman"/>
                <w:color w:val="auto"/>
                <w:sz w:val="24"/>
                <w:szCs w:val="24"/>
              </w:rPr>
              <w:t>Посещение выставки-форума «Радость Слова».</w:t>
            </w:r>
          </w:p>
        </w:tc>
        <w:tc>
          <w:tcPr>
            <w:tcW w:w="2126" w:type="dxa"/>
          </w:tcPr>
          <w:p w:rsidR="00F1478E" w:rsidRPr="00C91545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F1478E" w:rsidRPr="00D9187C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22</w:t>
            </w:r>
            <w:r w:rsidRPr="00D9187C">
              <w:rPr>
                <w:rFonts w:ascii="Times New Roman" w:hAnsi="Times New Roman"/>
                <w:b/>
                <w:color w:val="auto"/>
              </w:rPr>
              <w:t>.02.</w:t>
            </w:r>
          </w:p>
          <w:p w:rsidR="00F1478E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1478E" w:rsidRPr="00D9187C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1</w:t>
            </w:r>
            <w:r>
              <w:rPr>
                <w:rFonts w:ascii="Times New Roman" w:hAnsi="Times New Roman"/>
                <w:b/>
                <w:color w:val="auto"/>
              </w:rPr>
              <w:t>0</w:t>
            </w:r>
            <w:r w:rsidRPr="00D9187C">
              <w:rPr>
                <w:rFonts w:ascii="Times New Roman" w:hAnsi="Times New Roman"/>
                <w:b/>
                <w:color w:val="auto"/>
              </w:rPr>
              <w:t>:00</w:t>
            </w:r>
            <w:r>
              <w:rPr>
                <w:rFonts w:ascii="Times New Roman" w:hAnsi="Times New Roman"/>
                <w:b/>
                <w:color w:val="auto"/>
              </w:rPr>
              <w:t>-16:00</w:t>
            </w:r>
          </w:p>
        </w:tc>
      </w:tr>
      <w:tr w:rsidR="00F1478E" w:rsidRPr="00C91545" w:rsidTr="000E502B">
        <w:tc>
          <w:tcPr>
            <w:tcW w:w="426" w:type="dxa"/>
          </w:tcPr>
          <w:p w:rsidR="00F1478E" w:rsidRPr="00C91545" w:rsidRDefault="00F1478E" w:rsidP="00782E5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13</w:t>
            </w:r>
          </w:p>
        </w:tc>
        <w:tc>
          <w:tcPr>
            <w:tcW w:w="8080" w:type="dxa"/>
            <w:vAlign w:val="center"/>
          </w:tcPr>
          <w:p w:rsidR="00F1478E" w:rsidRPr="00C91545" w:rsidRDefault="00F1478E" w:rsidP="00C95707">
            <w:pPr>
              <w:rPr>
                <w:rFonts w:ascii="Times New Roman" w:hAnsi="Times New Roman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sz w:val="22"/>
                <w:szCs w:val="22"/>
              </w:rPr>
              <w:t>Выступление доктора теологии, доктора церковной истории, профессора Православного Свято-</w:t>
            </w:r>
            <w:proofErr w:type="spellStart"/>
            <w:r w:rsidRPr="00C91545">
              <w:rPr>
                <w:rFonts w:ascii="Times New Roman" w:hAnsi="Times New Roman"/>
                <w:sz w:val="22"/>
                <w:szCs w:val="22"/>
              </w:rPr>
              <w:t>Тихоновского</w:t>
            </w:r>
            <w:proofErr w:type="spellEnd"/>
            <w:r w:rsidRPr="00C91545">
              <w:rPr>
                <w:rFonts w:ascii="Times New Roman" w:hAnsi="Times New Roman"/>
                <w:sz w:val="22"/>
                <w:szCs w:val="22"/>
              </w:rPr>
              <w:t xml:space="preserve"> гуманитарного университета </w:t>
            </w:r>
            <w:r w:rsidRPr="00C91545">
              <w:rPr>
                <w:rFonts w:ascii="Times New Roman" w:hAnsi="Times New Roman"/>
                <w:b/>
                <w:sz w:val="22"/>
                <w:szCs w:val="22"/>
              </w:rPr>
              <w:t xml:space="preserve">священника Александра </w:t>
            </w:r>
            <w:proofErr w:type="spellStart"/>
            <w:r w:rsidRPr="00C91545">
              <w:rPr>
                <w:rFonts w:ascii="Times New Roman" w:hAnsi="Times New Roman"/>
                <w:b/>
                <w:sz w:val="22"/>
                <w:szCs w:val="22"/>
              </w:rPr>
              <w:t>Мазырина</w:t>
            </w:r>
            <w:proofErr w:type="spellEnd"/>
            <w:r w:rsidRPr="00C91545">
              <w:rPr>
                <w:rFonts w:ascii="Times New Roman" w:hAnsi="Times New Roman"/>
                <w:sz w:val="22"/>
                <w:szCs w:val="22"/>
              </w:rPr>
              <w:t xml:space="preserve"> на тему: «Подвиг служения святого Патриарха Тихона».</w:t>
            </w:r>
          </w:p>
        </w:tc>
        <w:tc>
          <w:tcPr>
            <w:tcW w:w="2126" w:type="dxa"/>
          </w:tcPr>
          <w:p w:rsidR="00F1478E" w:rsidRPr="00C91545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F1478E" w:rsidRPr="00D9187C" w:rsidRDefault="00F1478E" w:rsidP="00F1478E">
            <w:pPr>
              <w:tabs>
                <w:tab w:val="left" w:pos="1695"/>
              </w:tabs>
              <w:jc w:val="center"/>
              <w:rPr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23.02</w:t>
            </w:r>
          </w:p>
          <w:p w:rsidR="00F1478E" w:rsidRPr="00D9187C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15:00</w:t>
            </w:r>
          </w:p>
        </w:tc>
      </w:tr>
      <w:tr w:rsidR="00F1478E" w:rsidRPr="00C91545" w:rsidTr="000E502B">
        <w:tc>
          <w:tcPr>
            <w:tcW w:w="426" w:type="dxa"/>
          </w:tcPr>
          <w:p w:rsidR="00F1478E" w:rsidRPr="00C91545" w:rsidRDefault="00F1478E" w:rsidP="00C95707">
            <w:pPr>
              <w:tabs>
                <w:tab w:val="left" w:pos="169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80" w:type="dxa"/>
          </w:tcPr>
          <w:p w:rsidR="00F1478E" w:rsidRDefault="00F1478E" w:rsidP="00C95707">
            <w:pPr>
              <w:tabs>
                <w:tab w:val="left" w:pos="1695"/>
              </w:tabs>
              <w:rPr>
                <w:rFonts w:ascii="Times New Roman" w:hAnsi="Times New Roman"/>
                <w:sz w:val="22"/>
                <w:szCs w:val="22"/>
              </w:rPr>
            </w:pPr>
            <w:r w:rsidRPr="00C91545">
              <w:rPr>
                <w:rFonts w:ascii="Times New Roman" w:hAnsi="Times New Roman"/>
                <w:sz w:val="22"/>
                <w:szCs w:val="22"/>
              </w:rPr>
              <w:t xml:space="preserve">Презентация проектов фонда, посвященного святителю Тихону. Председатель «Научно-просветительского фонда имени святого Патриарха Тихона» </w:t>
            </w:r>
          </w:p>
          <w:p w:rsidR="00F1478E" w:rsidRPr="00C91545" w:rsidRDefault="00F1478E" w:rsidP="00C95707">
            <w:pPr>
              <w:tabs>
                <w:tab w:val="left" w:pos="1695"/>
              </w:tabs>
              <w:rPr>
                <w:rFonts w:ascii="Times New Roman" w:hAnsi="Times New Roman"/>
                <w:sz w:val="22"/>
                <w:szCs w:val="22"/>
              </w:rPr>
            </w:pPr>
            <w:r w:rsidRPr="003817C6">
              <w:rPr>
                <w:rFonts w:ascii="Times New Roman" w:hAnsi="Times New Roman"/>
                <w:b/>
                <w:sz w:val="22"/>
                <w:szCs w:val="22"/>
              </w:rPr>
              <w:t xml:space="preserve">Дмитрий Владимирович </w:t>
            </w:r>
            <w:r w:rsidRPr="00C91545">
              <w:rPr>
                <w:rFonts w:ascii="Times New Roman" w:hAnsi="Times New Roman"/>
                <w:b/>
                <w:sz w:val="22"/>
                <w:szCs w:val="22"/>
              </w:rPr>
              <w:t>Павлов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91545">
              <w:rPr>
                <w:rFonts w:ascii="Times New Roman" w:hAnsi="Times New Roman"/>
                <w:sz w:val="22"/>
                <w:szCs w:val="22"/>
              </w:rPr>
              <w:t xml:space="preserve"> Фотовыставка. </w:t>
            </w:r>
          </w:p>
        </w:tc>
        <w:tc>
          <w:tcPr>
            <w:tcW w:w="2126" w:type="dxa"/>
          </w:tcPr>
          <w:p w:rsidR="00F1478E" w:rsidRPr="00C91545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</w:rPr>
            </w:pPr>
            <w:r w:rsidRPr="00C91545">
              <w:rPr>
                <w:rFonts w:ascii="Times New Roman" w:hAnsi="Times New Roman"/>
              </w:rPr>
              <w:t>Центральная библиотека им. А.Н. Островского</w:t>
            </w:r>
          </w:p>
        </w:tc>
        <w:tc>
          <w:tcPr>
            <w:tcW w:w="957" w:type="dxa"/>
          </w:tcPr>
          <w:p w:rsidR="00F1478E" w:rsidRPr="00D9187C" w:rsidRDefault="00F1478E" w:rsidP="00F1478E">
            <w:pPr>
              <w:tabs>
                <w:tab w:val="left" w:pos="1695"/>
              </w:tabs>
              <w:jc w:val="center"/>
              <w:rPr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23.02</w:t>
            </w:r>
          </w:p>
          <w:p w:rsidR="00F1478E" w:rsidRPr="00D9187C" w:rsidRDefault="00F1478E" w:rsidP="00F1478E">
            <w:pPr>
              <w:tabs>
                <w:tab w:val="left" w:pos="169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D9187C">
              <w:rPr>
                <w:rFonts w:ascii="Times New Roman" w:hAnsi="Times New Roman"/>
                <w:b/>
                <w:color w:val="auto"/>
              </w:rPr>
              <w:t>в 15:00</w:t>
            </w:r>
          </w:p>
        </w:tc>
      </w:tr>
    </w:tbl>
    <w:p w:rsidR="002E74BC" w:rsidRPr="00932112" w:rsidRDefault="002E74BC" w:rsidP="009E1EE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sectPr w:rsidR="002E74BC" w:rsidRPr="00932112" w:rsidSect="00101AE7">
      <w:pgSz w:w="11906" w:h="16838"/>
      <w:pgMar w:top="426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4DF"/>
    <w:multiLevelType w:val="multilevel"/>
    <w:tmpl w:val="EF646E4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EF37EF"/>
    <w:multiLevelType w:val="multilevel"/>
    <w:tmpl w:val="167E3A56"/>
    <w:lvl w:ilvl="0">
      <w:start w:val="1"/>
      <w:numFmt w:val="bullet"/>
      <w:lvlText w:val=""/>
      <w:lvlJc w:val="left"/>
      <w:pPr>
        <w:ind w:left="9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31" w:hanging="360"/>
      </w:pPr>
      <w:rPr>
        <w:rFonts w:ascii="Wingdings" w:hAnsi="Wingdings"/>
      </w:rPr>
    </w:lvl>
  </w:abstractNum>
  <w:abstractNum w:abstractNumId="2" w15:restartNumberingAfterBreak="0">
    <w:nsid w:val="2F923495"/>
    <w:multiLevelType w:val="multilevel"/>
    <w:tmpl w:val="EF646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C9"/>
    <w:rsid w:val="00031C5F"/>
    <w:rsid w:val="000D17D5"/>
    <w:rsid w:val="00101AE7"/>
    <w:rsid w:val="0019133C"/>
    <w:rsid w:val="00194ACC"/>
    <w:rsid w:val="00210CC9"/>
    <w:rsid w:val="00231DC7"/>
    <w:rsid w:val="002E74BC"/>
    <w:rsid w:val="003817C6"/>
    <w:rsid w:val="0040482B"/>
    <w:rsid w:val="004956DD"/>
    <w:rsid w:val="004D283E"/>
    <w:rsid w:val="004F1E60"/>
    <w:rsid w:val="004F5A4A"/>
    <w:rsid w:val="00606696"/>
    <w:rsid w:val="00606DD4"/>
    <w:rsid w:val="00627ACA"/>
    <w:rsid w:val="00630E30"/>
    <w:rsid w:val="00641E7C"/>
    <w:rsid w:val="00676BA4"/>
    <w:rsid w:val="006F766D"/>
    <w:rsid w:val="007E676D"/>
    <w:rsid w:val="00827042"/>
    <w:rsid w:val="00857DA5"/>
    <w:rsid w:val="00932112"/>
    <w:rsid w:val="009B5533"/>
    <w:rsid w:val="009B6CF4"/>
    <w:rsid w:val="009E1EE4"/>
    <w:rsid w:val="009E7634"/>
    <w:rsid w:val="00A11CBF"/>
    <w:rsid w:val="00B11A4B"/>
    <w:rsid w:val="00BA13B7"/>
    <w:rsid w:val="00C27DE9"/>
    <w:rsid w:val="00C91545"/>
    <w:rsid w:val="00D33E33"/>
    <w:rsid w:val="00D60E9B"/>
    <w:rsid w:val="00D9187C"/>
    <w:rsid w:val="00DE45E6"/>
    <w:rsid w:val="00E05632"/>
    <w:rsid w:val="00F1478E"/>
    <w:rsid w:val="00F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06C2-56D4-43A0-925B-768D45EC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E3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27042"/>
    <w:pPr>
      <w:ind w:left="720"/>
      <w:contextualSpacing/>
    </w:pPr>
  </w:style>
  <w:style w:type="paragraph" w:styleId="a5">
    <w:name w:val="No Spacing"/>
    <w:link w:val="a6"/>
    <w:rsid w:val="00857D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857DA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0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7CC6-ACAC-4A41-B9F8-C7CCA90D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Alexander</cp:lastModifiedBy>
  <cp:revision>2</cp:revision>
  <dcterms:created xsi:type="dcterms:W3CDTF">2025-02-14T13:35:00Z</dcterms:created>
  <dcterms:modified xsi:type="dcterms:W3CDTF">2025-02-14T13:35:00Z</dcterms:modified>
</cp:coreProperties>
</file>